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1A10" w:rsidRDefault="0029281F" w:rsidP="00DF339E">
      <w:pPr>
        <w:tabs>
          <w:tab w:val="center" w:pos="8789"/>
          <w:tab w:val="left" w:pos="8931"/>
          <w:tab w:val="right" w:pos="9355"/>
        </w:tabs>
        <w:autoSpaceDE w:val="0"/>
        <w:autoSpaceDN w:val="0"/>
        <w:adjustRightInd w:val="0"/>
        <w:spacing w:after="0" w:line="240" w:lineRule="auto"/>
        <w:ind w:left="5103"/>
        <w:jc w:val="both"/>
        <w:outlineLvl w:val="1"/>
        <w:rPr>
          <w:rFonts w:ascii="Times New Roman" w:hAnsi="Times New Roman" w:cs="Times New Roman"/>
          <w:sz w:val="28"/>
          <w:szCs w:val="28"/>
        </w:rPr>
      </w:pPr>
      <w:r w:rsidRPr="007E5846">
        <w:rPr>
          <w:rFonts w:ascii="Times New Roman" w:hAnsi="Times New Roman" w:cs="Times New Roman"/>
          <w:sz w:val="28"/>
          <w:szCs w:val="28"/>
        </w:rPr>
        <w:t>ПРИЛОЖЕНИЕ</w:t>
      </w:r>
      <w:r w:rsidR="00783BC2">
        <w:rPr>
          <w:rFonts w:ascii="Times New Roman" w:hAnsi="Times New Roman" w:cs="Times New Roman"/>
          <w:sz w:val="28"/>
          <w:szCs w:val="28"/>
        </w:rPr>
        <w:t xml:space="preserve"> 1</w:t>
      </w:r>
    </w:p>
    <w:p w:rsidR="005F1A10" w:rsidRDefault="005F1A10" w:rsidP="00DF339E">
      <w:pPr>
        <w:tabs>
          <w:tab w:val="center" w:pos="8789"/>
          <w:tab w:val="left" w:pos="8931"/>
          <w:tab w:val="right" w:pos="9355"/>
        </w:tabs>
        <w:autoSpaceDE w:val="0"/>
        <w:autoSpaceDN w:val="0"/>
        <w:adjustRightInd w:val="0"/>
        <w:spacing w:after="0" w:line="240" w:lineRule="auto"/>
        <w:ind w:left="5103"/>
        <w:jc w:val="both"/>
        <w:outlineLvl w:val="1"/>
        <w:rPr>
          <w:rFonts w:ascii="Times New Roman" w:hAnsi="Times New Roman" w:cs="Times New Roman"/>
          <w:sz w:val="28"/>
          <w:szCs w:val="28"/>
        </w:rPr>
      </w:pPr>
    </w:p>
    <w:p w:rsidR="005F1A10" w:rsidRDefault="005F1A10" w:rsidP="00DF339E">
      <w:pPr>
        <w:tabs>
          <w:tab w:val="center" w:pos="8789"/>
          <w:tab w:val="left" w:pos="8931"/>
          <w:tab w:val="right" w:pos="9355"/>
        </w:tabs>
        <w:autoSpaceDE w:val="0"/>
        <w:autoSpaceDN w:val="0"/>
        <w:adjustRightInd w:val="0"/>
        <w:spacing w:after="0" w:line="240" w:lineRule="auto"/>
        <w:ind w:left="5103"/>
        <w:jc w:val="both"/>
        <w:outlineLvl w:val="1"/>
        <w:rPr>
          <w:rFonts w:ascii="Times New Roman" w:hAnsi="Times New Roman" w:cs="Times New Roman"/>
          <w:sz w:val="28"/>
          <w:szCs w:val="28"/>
        </w:rPr>
      </w:pPr>
      <w:r>
        <w:rPr>
          <w:rFonts w:ascii="Times New Roman" w:hAnsi="Times New Roman" w:cs="Times New Roman"/>
          <w:sz w:val="28"/>
          <w:szCs w:val="28"/>
        </w:rPr>
        <w:t xml:space="preserve">к приказу </w:t>
      </w:r>
    </w:p>
    <w:p w:rsidR="005F1A10" w:rsidRDefault="005F1A10" w:rsidP="00DF339E">
      <w:pPr>
        <w:tabs>
          <w:tab w:val="center" w:pos="8789"/>
          <w:tab w:val="left" w:pos="8931"/>
          <w:tab w:val="right" w:pos="9355"/>
        </w:tabs>
        <w:autoSpaceDE w:val="0"/>
        <w:autoSpaceDN w:val="0"/>
        <w:adjustRightInd w:val="0"/>
        <w:spacing w:after="0" w:line="240" w:lineRule="auto"/>
        <w:ind w:left="5103"/>
        <w:jc w:val="both"/>
        <w:outlineLvl w:val="1"/>
        <w:rPr>
          <w:rFonts w:ascii="Times New Roman" w:hAnsi="Times New Roman" w:cs="Times New Roman"/>
          <w:sz w:val="28"/>
          <w:szCs w:val="28"/>
        </w:rPr>
      </w:pPr>
      <w:r>
        <w:rPr>
          <w:rFonts w:ascii="Times New Roman" w:hAnsi="Times New Roman" w:cs="Times New Roman"/>
          <w:sz w:val="28"/>
          <w:szCs w:val="28"/>
        </w:rPr>
        <w:t>комитета здравоохранения</w:t>
      </w:r>
    </w:p>
    <w:p w:rsidR="005F1A10" w:rsidRDefault="005F1A10" w:rsidP="00DF339E">
      <w:pPr>
        <w:tabs>
          <w:tab w:val="center" w:pos="8789"/>
          <w:tab w:val="left" w:pos="8931"/>
          <w:tab w:val="right" w:pos="9355"/>
        </w:tabs>
        <w:autoSpaceDE w:val="0"/>
        <w:autoSpaceDN w:val="0"/>
        <w:adjustRightInd w:val="0"/>
        <w:spacing w:after="0" w:line="240" w:lineRule="auto"/>
        <w:ind w:left="5103"/>
        <w:jc w:val="both"/>
        <w:outlineLvl w:val="1"/>
        <w:rPr>
          <w:rFonts w:ascii="Times New Roman" w:hAnsi="Times New Roman" w:cs="Times New Roman"/>
          <w:sz w:val="28"/>
          <w:szCs w:val="28"/>
        </w:rPr>
      </w:pPr>
      <w:r>
        <w:rPr>
          <w:rFonts w:ascii="Times New Roman" w:hAnsi="Times New Roman" w:cs="Times New Roman"/>
          <w:sz w:val="28"/>
          <w:szCs w:val="28"/>
        </w:rPr>
        <w:t>Волгоградской области</w:t>
      </w:r>
    </w:p>
    <w:p w:rsidR="005F1A10" w:rsidRDefault="005F1A10" w:rsidP="00DF339E">
      <w:pPr>
        <w:tabs>
          <w:tab w:val="center" w:pos="8789"/>
          <w:tab w:val="left" w:pos="8931"/>
          <w:tab w:val="right" w:pos="9355"/>
        </w:tabs>
        <w:autoSpaceDE w:val="0"/>
        <w:autoSpaceDN w:val="0"/>
        <w:adjustRightInd w:val="0"/>
        <w:spacing w:after="0" w:line="240" w:lineRule="auto"/>
        <w:ind w:left="5103"/>
        <w:jc w:val="both"/>
        <w:outlineLvl w:val="1"/>
        <w:rPr>
          <w:rFonts w:ascii="Times New Roman" w:hAnsi="Times New Roman" w:cs="Times New Roman"/>
          <w:sz w:val="28"/>
          <w:szCs w:val="28"/>
        </w:rPr>
      </w:pPr>
      <w:r>
        <w:rPr>
          <w:rFonts w:ascii="Times New Roman" w:hAnsi="Times New Roman" w:cs="Times New Roman"/>
          <w:sz w:val="28"/>
          <w:szCs w:val="28"/>
        </w:rPr>
        <w:t xml:space="preserve">от                       № </w:t>
      </w:r>
    </w:p>
    <w:p w:rsidR="005F1A10" w:rsidRDefault="005F1A10" w:rsidP="00DF339E">
      <w:pPr>
        <w:tabs>
          <w:tab w:val="center" w:pos="5137"/>
          <w:tab w:val="center" w:pos="8789"/>
          <w:tab w:val="left" w:pos="8931"/>
          <w:tab w:val="right" w:pos="9355"/>
        </w:tabs>
        <w:autoSpaceDE w:val="0"/>
        <w:autoSpaceDN w:val="0"/>
        <w:adjustRightInd w:val="0"/>
        <w:spacing w:after="0" w:line="240" w:lineRule="auto"/>
        <w:ind w:left="5103" w:firstLine="3369"/>
        <w:jc w:val="both"/>
        <w:outlineLvl w:val="1"/>
        <w:rPr>
          <w:rFonts w:ascii="Times New Roman" w:hAnsi="Times New Roman" w:cs="Times New Roman"/>
          <w:sz w:val="28"/>
          <w:szCs w:val="28"/>
        </w:rPr>
      </w:pPr>
    </w:p>
    <w:p w:rsidR="005F1A10" w:rsidRDefault="005F1A10" w:rsidP="00DF339E">
      <w:pPr>
        <w:tabs>
          <w:tab w:val="center" w:pos="5137"/>
          <w:tab w:val="center" w:pos="8789"/>
          <w:tab w:val="left" w:pos="8931"/>
          <w:tab w:val="right" w:pos="9355"/>
        </w:tabs>
        <w:autoSpaceDE w:val="0"/>
        <w:autoSpaceDN w:val="0"/>
        <w:adjustRightInd w:val="0"/>
        <w:spacing w:after="0" w:line="240" w:lineRule="auto"/>
        <w:ind w:left="5103" w:firstLine="3369"/>
        <w:jc w:val="both"/>
        <w:outlineLvl w:val="1"/>
        <w:rPr>
          <w:rFonts w:ascii="Times New Roman" w:hAnsi="Times New Roman" w:cs="Times New Roman"/>
          <w:sz w:val="28"/>
          <w:szCs w:val="28"/>
        </w:rPr>
      </w:pPr>
    </w:p>
    <w:p w:rsidR="005F1A10" w:rsidRPr="007E5846" w:rsidRDefault="00E25128" w:rsidP="00DF339E">
      <w:pPr>
        <w:tabs>
          <w:tab w:val="center" w:pos="5137"/>
          <w:tab w:val="center" w:pos="8789"/>
          <w:tab w:val="left" w:pos="8931"/>
          <w:tab w:val="right" w:pos="9355"/>
        </w:tabs>
        <w:autoSpaceDE w:val="0"/>
        <w:autoSpaceDN w:val="0"/>
        <w:adjustRightInd w:val="0"/>
        <w:spacing w:after="0" w:line="240" w:lineRule="auto"/>
        <w:ind w:left="5103"/>
        <w:jc w:val="both"/>
        <w:outlineLvl w:val="1"/>
        <w:rPr>
          <w:rFonts w:ascii="Times New Roman" w:hAnsi="Times New Roman" w:cs="Times New Roman"/>
          <w:sz w:val="28"/>
          <w:szCs w:val="28"/>
        </w:rPr>
      </w:pPr>
      <w:r>
        <w:rPr>
          <w:rFonts w:ascii="Times New Roman" w:hAnsi="Times New Roman" w:cs="Times New Roman"/>
          <w:sz w:val="28"/>
          <w:szCs w:val="28"/>
        </w:rPr>
        <w:t>"</w:t>
      </w:r>
      <w:r w:rsidR="005F1A10" w:rsidRPr="007E5846">
        <w:rPr>
          <w:rFonts w:ascii="Times New Roman" w:hAnsi="Times New Roman" w:cs="Times New Roman"/>
          <w:sz w:val="28"/>
          <w:szCs w:val="28"/>
        </w:rPr>
        <w:t xml:space="preserve">ПРИЛОЖЕНИЕ </w:t>
      </w:r>
      <w:r w:rsidR="00783BC2">
        <w:rPr>
          <w:rFonts w:ascii="Times New Roman" w:hAnsi="Times New Roman" w:cs="Times New Roman"/>
          <w:sz w:val="28"/>
          <w:szCs w:val="28"/>
        </w:rPr>
        <w:t>1</w:t>
      </w:r>
    </w:p>
    <w:p w:rsidR="005F1A10" w:rsidRPr="007E5846" w:rsidRDefault="00DF339E" w:rsidP="00DF339E">
      <w:pPr>
        <w:tabs>
          <w:tab w:val="center" w:pos="8789"/>
          <w:tab w:val="left" w:pos="8931"/>
          <w:tab w:val="right" w:pos="9355"/>
        </w:tabs>
        <w:autoSpaceDE w:val="0"/>
        <w:autoSpaceDN w:val="0"/>
        <w:adjustRightInd w:val="0"/>
        <w:spacing w:after="0" w:line="240" w:lineRule="auto"/>
        <w:ind w:left="5103" w:firstLine="3369"/>
        <w:jc w:val="both"/>
        <w:outlineLvl w:val="1"/>
        <w:rPr>
          <w:rFonts w:ascii="Times New Roman" w:hAnsi="Times New Roman" w:cs="Times New Roman"/>
          <w:sz w:val="28"/>
          <w:szCs w:val="28"/>
        </w:rPr>
      </w:pPr>
      <w:r>
        <w:rPr>
          <w:rFonts w:ascii="Times New Roman" w:hAnsi="Times New Roman"/>
          <w:sz w:val="28"/>
          <w:szCs w:val="28"/>
        </w:rPr>
        <w:t xml:space="preserve">                  </w:t>
      </w:r>
      <w:r w:rsidR="005F1A10" w:rsidRPr="001270F8">
        <w:rPr>
          <w:rFonts w:ascii="Times New Roman" w:hAnsi="Times New Roman"/>
          <w:sz w:val="28"/>
          <w:szCs w:val="28"/>
        </w:rPr>
        <w:t xml:space="preserve">к Положению об оплате труда </w:t>
      </w:r>
      <w:r w:rsidR="005F1A10">
        <w:rPr>
          <w:rFonts w:ascii="Times New Roman" w:hAnsi="Times New Roman"/>
          <w:sz w:val="28"/>
          <w:szCs w:val="28"/>
        </w:rPr>
        <w:t xml:space="preserve">работников </w:t>
      </w:r>
      <w:r w:rsidR="005F1A10" w:rsidRPr="001270F8">
        <w:rPr>
          <w:rFonts w:ascii="Times New Roman" w:hAnsi="Times New Roman"/>
          <w:sz w:val="28"/>
          <w:szCs w:val="28"/>
        </w:rPr>
        <w:t xml:space="preserve">медицинских </w:t>
      </w:r>
      <w:r w:rsidR="006E01FC">
        <w:rPr>
          <w:rFonts w:ascii="Times New Roman" w:hAnsi="Times New Roman"/>
          <w:sz w:val="28"/>
          <w:szCs w:val="28"/>
        </w:rPr>
        <w:br/>
      </w:r>
      <w:r w:rsidR="002F5A3B">
        <w:rPr>
          <w:rFonts w:ascii="Times New Roman" w:hAnsi="Times New Roman"/>
          <w:sz w:val="28"/>
          <w:szCs w:val="28"/>
        </w:rPr>
        <w:t xml:space="preserve">и фармацевтических </w:t>
      </w:r>
      <w:r w:rsidR="005F1A10" w:rsidRPr="001270F8">
        <w:rPr>
          <w:rFonts w:ascii="Times New Roman" w:hAnsi="Times New Roman"/>
          <w:sz w:val="28"/>
          <w:szCs w:val="28"/>
        </w:rPr>
        <w:t xml:space="preserve">организаций, </w:t>
      </w:r>
      <w:r w:rsidR="005F1A10">
        <w:rPr>
          <w:rFonts w:ascii="Times New Roman" w:hAnsi="Times New Roman"/>
          <w:sz w:val="28"/>
          <w:szCs w:val="28"/>
        </w:rPr>
        <w:t xml:space="preserve">подведомственных </w:t>
      </w:r>
      <w:r w:rsidR="005F1A10" w:rsidRPr="001E3606">
        <w:rPr>
          <w:rFonts w:ascii="Times New Roman" w:hAnsi="Times New Roman"/>
          <w:spacing w:val="-10"/>
          <w:sz w:val="28"/>
          <w:szCs w:val="28"/>
        </w:rPr>
        <w:t>комитету здравоохранения Волгоградской области</w:t>
      </w:r>
    </w:p>
    <w:p w:rsidR="005F1A10" w:rsidRPr="007E5846" w:rsidRDefault="005F1A10" w:rsidP="005F1A10">
      <w:pPr>
        <w:tabs>
          <w:tab w:val="center" w:pos="8789"/>
          <w:tab w:val="left" w:pos="8931"/>
          <w:tab w:val="right" w:pos="9355"/>
        </w:tabs>
        <w:autoSpaceDE w:val="0"/>
        <w:autoSpaceDN w:val="0"/>
        <w:adjustRightInd w:val="0"/>
        <w:spacing w:after="0"/>
        <w:ind w:left="5103" w:firstLine="3369"/>
        <w:jc w:val="both"/>
        <w:outlineLvl w:val="1"/>
        <w:rPr>
          <w:rFonts w:ascii="Times New Roman" w:hAnsi="Times New Roman" w:cs="Times New Roman"/>
          <w:sz w:val="28"/>
          <w:szCs w:val="28"/>
        </w:rPr>
      </w:pPr>
    </w:p>
    <w:p w:rsidR="00EC46A3" w:rsidRPr="00FB05E1" w:rsidRDefault="00EC46A3" w:rsidP="005F1A10">
      <w:pPr>
        <w:pStyle w:val="ConsPlusNormal"/>
        <w:jc w:val="both"/>
        <w:rPr>
          <w:rFonts w:ascii="Times New Roman" w:hAnsi="Times New Roman" w:cs="Times New Roman"/>
          <w:b/>
          <w:sz w:val="28"/>
          <w:szCs w:val="28"/>
        </w:rPr>
      </w:pPr>
    </w:p>
    <w:p w:rsidR="00EC46A3" w:rsidRPr="00355AE6" w:rsidRDefault="00EC46A3" w:rsidP="00EC46A3">
      <w:pPr>
        <w:pStyle w:val="ConsPlusTitle"/>
        <w:widowControl/>
        <w:spacing w:line="240" w:lineRule="exact"/>
        <w:jc w:val="center"/>
        <w:rPr>
          <w:rFonts w:ascii="Times New Roman" w:hAnsi="Times New Roman" w:cs="Times New Roman"/>
          <w:b w:val="0"/>
          <w:sz w:val="28"/>
          <w:szCs w:val="28"/>
        </w:rPr>
      </w:pPr>
    </w:p>
    <w:p w:rsidR="00EC46A3" w:rsidRPr="00355AE6" w:rsidRDefault="00EC46A3" w:rsidP="00EC46A3">
      <w:pPr>
        <w:pStyle w:val="ConsPlusTitle"/>
        <w:widowControl/>
        <w:spacing w:line="240" w:lineRule="exact"/>
        <w:jc w:val="center"/>
        <w:rPr>
          <w:rFonts w:ascii="Times New Roman" w:hAnsi="Times New Roman" w:cs="Times New Roman"/>
          <w:b w:val="0"/>
          <w:sz w:val="28"/>
          <w:szCs w:val="28"/>
        </w:rPr>
      </w:pPr>
      <w:r>
        <w:rPr>
          <w:rFonts w:ascii="Times New Roman" w:hAnsi="Times New Roman" w:cs="Times New Roman"/>
          <w:b w:val="0"/>
          <w:sz w:val="28"/>
          <w:szCs w:val="28"/>
        </w:rPr>
        <w:t>РАЗМЕРЫ</w:t>
      </w:r>
    </w:p>
    <w:p w:rsidR="00EC46A3" w:rsidRPr="00355AE6" w:rsidRDefault="00EC46A3" w:rsidP="00EC46A3">
      <w:pPr>
        <w:pStyle w:val="ConsPlusTitle"/>
        <w:widowControl/>
        <w:spacing w:line="160" w:lineRule="exact"/>
        <w:jc w:val="center"/>
        <w:rPr>
          <w:rFonts w:ascii="Times New Roman" w:hAnsi="Times New Roman" w:cs="Times New Roman"/>
          <w:b w:val="0"/>
          <w:sz w:val="28"/>
          <w:szCs w:val="28"/>
        </w:rPr>
      </w:pPr>
    </w:p>
    <w:p w:rsidR="00EC46A3" w:rsidRPr="00355AE6" w:rsidRDefault="00EC46A3" w:rsidP="00DF339E">
      <w:pPr>
        <w:pStyle w:val="ConsPlusTitle"/>
        <w:widowControl/>
        <w:ind w:right="-391"/>
        <w:jc w:val="center"/>
        <w:rPr>
          <w:rFonts w:ascii="Times New Roman" w:hAnsi="Times New Roman" w:cs="Times New Roman"/>
          <w:b w:val="0"/>
          <w:sz w:val="28"/>
          <w:szCs w:val="28"/>
        </w:rPr>
      </w:pPr>
      <w:r w:rsidRPr="0054338A">
        <w:rPr>
          <w:rFonts w:ascii="Times New Roman" w:hAnsi="Times New Roman" w:cs="Times New Roman"/>
          <w:b w:val="0"/>
          <w:spacing w:val="-6"/>
          <w:sz w:val="28"/>
          <w:szCs w:val="28"/>
        </w:rPr>
        <w:t xml:space="preserve">базовых окладов (должностных окладов) работников медицинских </w:t>
      </w:r>
      <w:r w:rsidR="001A0450">
        <w:rPr>
          <w:rFonts w:ascii="Times New Roman" w:hAnsi="Times New Roman" w:cs="Times New Roman"/>
          <w:b w:val="0"/>
          <w:spacing w:val="-6"/>
          <w:sz w:val="28"/>
          <w:szCs w:val="28"/>
        </w:rPr>
        <w:br/>
      </w:r>
      <w:r w:rsidR="001A0450" w:rsidRPr="00E03A59">
        <w:rPr>
          <w:rFonts w:ascii="Times New Roman" w:hAnsi="Times New Roman" w:cs="Times New Roman"/>
          <w:b w:val="0"/>
          <w:spacing w:val="-6"/>
          <w:sz w:val="28"/>
          <w:szCs w:val="28"/>
        </w:rPr>
        <w:t>и фармацевтических</w:t>
      </w:r>
      <w:r w:rsidR="001A0450">
        <w:rPr>
          <w:rFonts w:ascii="Times New Roman" w:hAnsi="Times New Roman" w:cs="Times New Roman"/>
          <w:b w:val="0"/>
          <w:spacing w:val="-6"/>
          <w:sz w:val="28"/>
          <w:szCs w:val="28"/>
        </w:rPr>
        <w:t xml:space="preserve"> организаций</w:t>
      </w:r>
      <w:r w:rsidRPr="0054338A">
        <w:rPr>
          <w:rFonts w:ascii="Times New Roman" w:hAnsi="Times New Roman" w:cs="Times New Roman"/>
          <w:b w:val="0"/>
          <w:spacing w:val="-6"/>
          <w:sz w:val="28"/>
          <w:szCs w:val="28"/>
        </w:rPr>
        <w:t>,</w:t>
      </w:r>
      <w:r w:rsidRPr="00355AE6">
        <w:rPr>
          <w:rFonts w:ascii="Times New Roman" w:hAnsi="Times New Roman" w:cs="Times New Roman"/>
          <w:b w:val="0"/>
          <w:sz w:val="28"/>
          <w:szCs w:val="28"/>
        </w:rPr>
        <w:t xml:space="preserve"> подведомственных комитету здравоохранения</w:t>
      </w:r>
      <w:r>
        <w:rPr>
          <w:rFonts w:ascii="Times New Roman" w:hAnsi="Times New Roman" w:cs="Times New Roman"/>
          <w:b w:val="0"/>
          <w:sz w:val="28"/>
          <w:szCs w:val="28"/>
        </w:rPr>
        <w:t xml:space="preserve"> </w:t>
      </w:r>
      <w:r w:rsidRPr="00355AE6">
        <w:rPr>
          <w:rFonts w:ascii="Times New Roman" w:hAnsi="Times New Roman" w:cs="Times New Roman"/>
          <w:b w:val="0"/>
          <w:sz w:val="28"/>
          <w:szCs w:val="28"/>
        </w:rPr>
        <w:t>Волгоградской области</w:t>
      </w:r>
      <w:r>
        <w:rPr>
          <w:rFonts w:ascii="Times New Roman" w:hAnsi="Times New Roman" w:cs="Times New Roman"/>
          <w:b w:val="0"/>
          <w:sz w:val="28"/>
          <w:szCs w:val="28"/>
        </w:rPr>
        <w:t xml:space="preserve">, </w:t>
      </w:r>
      <w:r w:rsidRPr="00E17446">
        <w:rPr>
          <w:rFonts w:ascii="Times New Roman" w:hAnsi="Times New Roman" w:cs="Times New Roman"/>
          <w:b w:val="0"/>
          <w:spacing w:val="-8"/>
          <w:sz w:val="28"/>
          <w:szCs w:val="28"/>
        </w:rPr>
        <w:t xml:space="preserve">по профессиональным квалификационным группам </w:t>
      </w:r>
      <w:r w:rsidR="001A0450">
        <w:rPr>
          <w:rFonts w:ascii="Times New Roman" w:hAnsi="Times New Roman" w:cs="Times New Roman"/>
          <w:b w:val="0"/>
          <w:spacing w:val="-8"/>
          <w:sz w:val="28"/>
          <w:szCs w:val="28"/>
        </w:rPr>
        <w:br/>
      </w:r>
      <w:r w:rsidRPr="00E17446">
        <w:rPr>
          <w:rFonts w:ascii="Times New Roman" w:hAnsi="Times New Roman" w:cs="Times New Roman"/>
          <w:b w:val="0"/>
          <w:spacing w:val="-8"/>
          <w:sz w:val="28"/>
          <w:szCs w:val="28"/>
        </w:rPr>
        <w:t>и квалификационным уровням</w:t>
      </w:r>
    </w:p>
    <w:p w:rsidR="00C276CE" w:rsidRPr="00C276CE" w:rsidRDefault="00C276CE" w:rsidP="00C276CE">
      <w:pPr>
        <w:pStyle w:val="ConsPlusNormal"/>
        <w:jc w:val="both"/>
        <w:rPr>
          <w:rFonts w:ascii="Times New Roman" w:hAnsi="Times New Roman" w:cs="Times New Roman"/>
          <w:sz w:val="28"/>
          <w:szCs w:val="28"/>
        </w:rPr>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24"/>
        <w:gridCol w:w="7093"/>
        <w:gridCol w:w="50"/>
        <w:gridCol w:w="1304"/>
      </w:tblGrid>
      <w:tr w:rsidR="00C276CE" w:rsidRPr="00C276CE" w:rsidTr="000A5F09">
        <w:tc>
          <w:tcPr>
            <w:tcW w:w="624" w:type="dxa"/>
            <w:tcBorders>
              <w:top w:val="single" w:sz="4" w:space="0" w:color="auto"/>
              <w:left w:val="nil"/>
              <w:bottom w:val="single" w:sz="4" w:space="0" w:color="auto"/>
            </w:tcBorders>
          </w:tcPr>
          <w:p w:rsidR="00C276CE" w:rsidRPr="00C276CE" w:rsidRDefault="00C276CE" w:rsidP="00C9279C">
            <w:pPr>
              <w:pStyle w:val="ConsPlusNormal"/>
              <w:spacing w:line="240" w:lineRule="exact"/>
              <w:jc w:val="center"/>
              <w:rPr>
                <w:rFonts w:ascii="Times New Roman" w:hAnsi="Times New Roman" w:cs="Times New Roman"/>
                <w:sz w:val="28"/>
                <w:szCs w:val="28"/>
              </w:rPr>
            </w:pPr>
            <w:r w:rsidRPr="00C276CE">
              <w:rPr>
                <w:rFonts w:ascii="Times New Roman" w:hAnsi="Times New Roman" w:cs="Times New Roman"/>
                <w:sz w:val="28"/>
                <w:szCs w:val="28"/>
              </w:rPr>
              <w:t xml:space="preserve">N </w:t>
            </w:r>
            <w:proofErr w:type="spellStart"/>
            <w:proofErr w:type="gramStart"/>
            <w:r w:rsidRPr="00C276CE">
              <w:rPr>
                <w:rFonts w:ascii="Times New Roman" w:hAnsi="Times New Roman" w:cs="Times New Roman"/>
                <w:sz w:val="28"/>
                <w:szCs w:val="28"/>
              </w:rPr>
              <w:t>п</w:t>
            </w:r>
            <w:proofErr w:type="spellEnd"/>
            <w:proofErr w:type="gramEnd"/>
            <w:r w:rsidRPr="00C276CE">
              <w:rPr>
                <w:rFonts w:ascii="Times New Roman" w:hAnsi="Times New Roman" w:cs="Times New Roman"/>
                <w:sz w:val="28"/>
                <w:szCs w:val="28"/>
              </w:rPr>
              <w:t>/</w:t>
            </w:r>
            <w:proofErr w:type="spellStart"/>
            <w:r w:rsidRPr="00C276CE">
              <w:rPr>
                <w:rFonts w:ascii="Times New Roman" w:hAnsi="Times New Roman" w:cs="Times New Roman"/>
                <w:sz w:val="28"/>
                <w:szCs w:val="28"/>
              </w:rPr>
              <w:t>п</w:t>
            </w:r>
            <w:proofErr w:type="spellEnd"/>
          </w:p>
        </w:tc>
        <w:tc>
          <w:tcPr>
            <w:tcW w:w="7143" w:type="dxa"/>
            <w:gridSpan w:val="2"/>
            <w:tcBorders>
              <w:top w:val="single" w:sz="4" w:space="0" w:color="auto"/>
              <w:bottom w:val="single" w:sz="4" w:space="0" w:color="auto"/>
            </w:tcBorders>
          </w:tcPr>
          <w:p w:rsidR="00C276CE" w:rsidRPr="00C276CE" w:rsidRDefault="00C276CE" w:rsidP="00C9279C">
            <w:pPr>
              <w:pStyle w:val="ConsPlusNormal"/>
              <w:spacing w:line="240" w:lineRule="exact"/>
              <w:jc w:val="center"/>
              <w:rPr>
                <w:rFonts w:ascii="Times New Roman" w:hAnsi="Times New Roman" w:cs="Times New Roman"/>
                <w:sz w:val="28"/>
                <w:szCs w:val="28"/>
              </w:rPr>
            </w:pPr>
            <w:r w:rsidRPr="00C276CE">
              <w:rPr>
                <w:rFonts w:ascii="Times New Roman" w:hAnsi="Times New Roman" w:cs="Times New Roman"/>
                <w:sz w:val="28"/>
                <w:szCs w:val="28"/>
              </w:rPr>
              <w:t>Наименование профессиональной квалификационной группы, квалификационного уровня, должности (профессии)</w:t>
            </w:r>
          </w:p>
        </w:tc>
        <w:tc>
          <w:tcPr>
            <w:tcW w:w="1304" w:type="dxa"/>
            <w:tcBorders>
              <w:top w:val="single" w:sz="4" w:space="0" w:color="auto"/>
              <w:bottom w:val="single" w:sz="4" w:space="0" w:color="auto"/>
              <w:right w:val="nil"/>
            </w:tcBorders>
          </w:tcPr>
          <w:p w:rsidR="00C276CE" w:rsidRPr="00C276CE" w:rsidRDefault="00C276CE" w:rsidP="00C9279C">
            <w:pPr>
              <w:pStyle w:val="ConsPlusNormal"/>
              <w:spacing w:line="240" w:lineRule="exact"/>
              <w:jc w:val="center"/>
              <w:rPr>
                <w:rFonts w:ascii="Times New Roman" w:hAnsi="Times New Roman" w:cs="Times New Roman"/>
                <w:sz w:val="28"/>
                <w:szCs w:val="28"/>
              </w:rPr>
            </w:pPr>
            <w:r w:rsidRPr="00C276CE">
              <w:rPr>
                <w:rFonts w:ascii="Times New Roman" w:hAnsi="Times New Roman" w:cs="Times New Roman"/>
                <w:sz w:val="28"/>
                <w:szCs w:val="28"/>
              </w:rPr>
              <w:t>Размер базового оклада (должностного оклада) (рублей)</w:t>
            </w:r>
          </w:p>
        </w:tc>
      </w:tr>
      <w:tr w:rsidR="00C276CE" w:rsidRPr="00C276CE" w:rsidTr="000A5F09">
        <w:tc>
          <w:tcPr>
            <w:tcW w:w="624" w:type="dxa"/>
            <w:tcBorders>
              <w:top w:val="single" w:sz="4" w:space="0" w:color="auto"/>
              <w:left w:val="nil"/>
              <w:bottom w:val="single" w:sz="4" w:space="0" w:color="auto"/>
            </w:tcBorders>
          </w:tcPr>
          <w:p w:rsidR="00C276CE" w:rsidRPr="00C276CE" w:rsidRDefault="00C276CE" w:rsidP="00C9279C">
            <w:pPr>
              <w:pStyle w:val="ConsPlusNormal"/>
              <w:spacing w:line="240" w:lineRule="exact"/>
              <w:jc w:val="center"/>
              <w:rPr>
                <w:rFonts w:ascii="Times New Roman" w:hAnsi="Times New Roman" w:cs="Times New Roman"/>
                <w:sz w:val="28"/>
                <w:szCs w:val="28"/>
              </w:rPr>
            </w:pPr>
            <w:r w:rsidRPr="00C276CE">
              <w:rPr>
                <w:rFonts w:ascii="Times New Roman" w:hAnsi="Times New Roman" w:cs="Times New Roman"/>
                <w:sz w:val="28"/>
                <w:szCs w:val="28"/>
              </w:rPr>
              <w:t>1</w:t>
            </w:r>
          </w:p>
        </w:tc>
        <w:tc>
          <w:tcPr>
            <w:tcW w:w="7143" w:type="dxa"/>
            <w:gridSpan w:val="2"/>
            <w:tcBorders>
              <w:top w:val="single" w:sz="4" w:space="0" w:color="auto"/>
              <w:bottom w:val="single" w:sz="4" w:space="0" w:color="auto"/>
            </w:tcBorders>
          </w:tcPr>
          <w:p w:rsidR="00C276CE" w:rsidRPr="00C276CE" w:rsidRDefault="00C276CE" w:rsidP="00C9279C">
            <w:pPr>
              <w:pStyle w:val="ConsPlusNormal"/>
              <w:spacing w:line="240" w:lineRule="exact"/>
              <w:jc w:val="center"/>
              <w:rPr>
                <w:rFonts w:ascii="Times New Roman" w:hAnsi="Times New Roman" w:cs="Times New Roman"/>
                <w:sz w:val="28"/>
                <w:szCs w:val="28"/>
              </w:rPr>
            </w:pPr>
            <w:r w:rsidRPr="00C276CE">
              <w:rPr>
                <w:rFonts w:ascii="Times New Roman" w:hAnsi="Times New Roman" w:cs="Times New Roman"/>
                <w:sz w:val="28"/>
                <w:szCs w:val="28"/>
              </w:rPr>
              <w:t>2</w:t>
            </w:r>
          </w:p>
        </w:tc>
        <w:tc>
          <w:tcPr>
            <w:tcW w:w="1304" w:type="dxa"/>
            <w:tcBorders>
              <w:top w:val="single" w:sz="4" w:space="0" w:color="auto"/>
              <w:bottom w:val="single" w:sz="4" w:space="0" w:color="auto"/>
              <w:right w:val="nil"/>
            </w:tcBorders>
          </w:tcPr>
          <w:p w:rsidR="00C276CE" w:rsidRPr="00C276CE" w:rsidRDefault="00C276CE" w:rsidP="00C9279C">
            <w:pPr>
              <w:pStyle w:val="ConsPlusNormal"/>
              <w:spacing w:line="240" w:lineRule="exact"/>
              <w:jc w:val="center"/>
              <w:rPr>
                <w:rFonts w:ascii="Times New Roman" w:hAnsi="Times New Roman" w:cs="Times New Roman"/>
                <w:sz w:val="28"/>
                <w:szCs w:val="28"/>
              </w:rPr>
            </w:pPr>
            <w:r w:rsidRPr="00C276CE">
              <w:rPr>
                <w:rFonts w:ascii="Times New Roman" w:hAnsi="Times New Roman" w:cs="Times New Roman"/>
                <w:sz w:val="28"/>
                <w:szCs w:val="28"/>
              </w:rPr>
              <w:t>3</w:t>
            </w:r>
          </w:p>
        </w:tc>
      </w:tr>
      <w:tr w:rsidR="00C276CE" w:rsidRPr="00C276CE" w:rsidTr="000A5F09">
        <w:tblPrEx>
          <w:tblBorders>
            <w:insideH w:val="none" w:sz="0" w:space="0" w:color="auto"/>
            <w:insideV w:val="none" w:sz="0" w:space="0" w:color="auto"/>
          </w:tblBorders>
        </w:tblPrEx>
        <w:tc>
          <w:tcPr>
            <w:tcW w:w="624" w:type="dxa"/>
            <w:tcBorders>
              <w:top w:val="single" w:sz="4" w:space="0" w:color="auto"/>
              <w:left w:val="nil"/>
              <w:bottom w:val="nil"/>
              <w:right w:val="nil"/>
            </w:tcBorders>
          </w:tcPr>
          <w:p w:rsidR="00C276CE" w:rsidRPr="00C276CE" w:rsidRDefault="00C276CE" w:rsidP="003E2782">
            <w:pPr>
              <w:pStyle w:val="ConsPlusNormal"/>
              <w:jc w:val="center"/>
              <w:outlineLvl w:val="2"/>
              <w:rPr>
                <w:rFonts w:ascii="Times New Roman" w:hAnsi="Times New Roman" w:cs="Times New Roman"/>
                <w:sz w:val="28"/>
                <w:szCs w:val="28"/>
              </w:rPr>
            </w:pPr>
            <w:r w:rsidRPr="00C276CE">
              <w:rPr>
                <w:rFonts w:ascii="Times New Roman" w:hAnsi="Times New Roman" w:cs="Times New Roman"/>
                <w:sz w:val="28"/>
                <w:szCs w:val="28"/>
              </w:rPr>
              <w:t>1.</w:t>
            </w:r>
          </w:p>
        </w:tc>
        <w:tc>
          <w:tcPr>
            <w:tcW w:w="7143" w:type="dxa"/>
            <w:gridSpan w:val="2"/>
            <w:tcBorders>
              <w:top w:val="single" w:sz="4" w:space="0" w:color="auto"/>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Профессиональные квалификационные группы должностей медицинских и фармацевтических работников</w:t>
            </w:r>
          </w:p>
        </w:tc>
        <w:tc>
          <w:tcPr>
            <w:tcW w:w="1304" w:type="dxa"/>
            <w:tcBorders>
              <w:top w:val="single" w:sz="4" w:space="0" w:color="auto"/>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C276CE" w:rsidRPr="00C276CE" w:rsidRDefault="00C276CE"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1.1.</w:t>
            </w: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"Медицинский и фармацевтический персонал первого уровня"</w:t>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C276CE" w:rsidRPr="00C276CE" w:rsidRDefault="008628F2" w:rsidP="003E2782">
            <w:pPr>
              <w:pStyle w:val="ConsPlusNormal"/>
              <w:jc w:val="center"/>
              <w:rPr>
                <w:rFonts w:ascii="Times New Roman" w:hAnsi="Times New Roman" w:cs="Times New Roman"/>
                <w:sz w:val="28"/>
                <w:szCs w:val="28"/>
              </w:rPr>
            </w:pPr>
            <w:r>
              <w:rPr>
                <w:rFonts w:ascii="Times New Roman" w:hAnsi="Times New Roman" w:cs="Times New Roman"/>
                <w:sz w:val="28"/>
                <w:szCs w:val="28"/>
              </w:rPr>
              <w:t>12517</w:t>
            </w: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санитар, младшая медицинская сестра по уходу за больными, сестра-хозяйка, фасовщик</w:t>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C276CE" w:rsidRPr="00C276CE" w:rsidRDefault="00C276CE"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1.2.</w:t>
            </w: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 xml:space="preserve">Профессиональная квалификационная группа "Средний </w:t>
            </w:r>
            <w:r w:rsidRPr="00C276CE">
              <w:rPr>
                <w:rFonts w:ascii="Times New Roman" w:hAnsi="Times New Roman" w:cs="Times New Roman"/>
                <w:sz w:val="28"/>
                <w:szCs w:val="28"/>
              </w:rPr>
              <w:lastRenderedPageBreak/>
              <w:t>медицинский и фармацевтический персонал"</w:t>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C276CE" w:rsidRPr="00C276CE" w:rsidRDefault="008628F2" w:rsidP="00055272">
            <w:pPr>
              <w:pStyle w:val="ConsPlusNormal"/>
              <w:jc w:val="center"/>
              <w:rPr>
                <w:rFonts w:ascii="Times New Roman" w:hAnsi="Times New Roman" w:cs="Times New Roman"/>
                <w:sz w:val="28"/>
                <w:szCs w:val="28"/>
              </w:rPr>
            </w:pPr>
            <w:r>
              <w:rPr>
                <w:rFonts w:ascii="Times New Roman" w:hAnsi="Times New Roman" w:cs="Times New Roman"/>
                <w:sz w:val="28"/>
                <w:szCs w:val="28"/>
              </w:rPr>
              <w:t>14395</w:t>
            </w: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FB65A2">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медицинский дезинфектор, медицинский регистратор, инструктор-дезинфектор, гигиенист стоматологический, инструктор по гигиеническому воспитанию, инструктор по лечебной физкультуре, медицинский статистик, инструктор по трудовой терапии, медицинская сестра стерилизационной</w:t>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C276CE" w:rsidRPr="00C276CE" w:rsidRDefault="008628F2" w:rsidP="005C60DE">
            <w:pPr>
              <w:pStyle w:val="ConsPlusNormal"/>
              <w:jc w:val="center"/>
              <w:rPr>
                <w:rFonts w:ascii="Times New Roman" w:hAnsi="Times New Roman" w:cs="Times New Roman"/>
                <w:sz w:val="28"/>
                <w:szCs w:val="28"/>
              </w:rPr>
            </w:pPr>
            <w:r>
              <w:rPr>
                <w:rFonts w:ascii="Times New Roman" w:hAnsi="Times New Roman" w:cs="Times New Roman"/>
                <w:sz w:val="28"/>
                <w:szCs w:val="28"/>
              </w:rPr>
              <w:t>15152</w:t>
            </w: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 xml:space="preserve">лаборант, </w:t>
            </w:r>
            <w:proofErr w:type="spellStart"/>
            <w:r w:rsidRPr="00C276CE">
              <w:rPr>
                <w:rFonts w:ascii="Times New Roman" w:hAnsi="Times New Roman" w:cs="Times New Roman"/>
                <w:sz w:val="28"/>
                <w:szCs w:val="28"/>
              </w:rPr>
              <w:t>рентгенолаборант</w:t>
            </w:r>
            <w:proofErr w:type="spellEnd"/>
            <w:r w:rsidRPr="00C276CE">
              <w:rPr>
                <w:rFonts w:ascii="Times New Roman" w:hAnsi="Times New Roman" w:cs="Times New Roman"/>
                <w:sz w:val="28"/>
                <w:szCs w:val="28"/>
              </w:rPr>
              <w:t>, медицинская сестра диетическая, помощники: врача по гигиене детей и подростков, врача по гигиеническому воспитанию, врача по общей гигиене, врача-эпидемиолога</w:t>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3 квалификационный уровень:</w:t>
            </w:r>
          </w:p>
        </w:tc>
        <w:tc>
          <w:tcPr>
            <w:tcW w:w="1304" w:type="dxa"/>
            <w:tcBorders>
              <w:top w:val="nil"/>
              <w:left w:val="nil"/>
              <w:bottom w:val="nil"/>
              <w:right w:val="nil"/>
            </w:tcBorders>
          </w:tcPr>
          <w:p w:rsidR="00C276CE" w:rsidRPr="00C276CE" w:rsidRDefault="008628F2" w:rsidP="00055272">
            <w:pPr>
              <w:pStyle w:val="ConsPlusNormal"/>
              <w:jc w:val="center"/>
              <w:rPr>
                <w:rFonts w:ascii="Times New Roman" w:hAnsi="Times New Roman" w:cs="Times New Roman"/>
                <w:sz w:val="28"/>
                <w:szCs w:val="28"/>
              </w:rPr>
            </w:pPr>
            <w:r>
              <w:rPr>
                <w:rFonts w:ascii="Times New Roman" w:hAnsi="Times New Roman" w:cs="Times New Roman"/>
                <w:sz w:val="28"/>
                <w:szCs w:val="28"/>
              </w:rPr>
              <w:t>15910</w:t>
            </w: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020EF4">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медицинская сестра, медицинская сестра по физиотерапии, зубной техник, фармацевт, медицинская сестра палатная (постовая), медицинская сестра патронажная, медицинская сестра приемного отделения, медицинская сестра по массажу, медицинская сестра (фельдшер) по приему вызовов скорой медицинской помощи и передаче их выездным бригадам скорой медицинской помощи, медицинская сестра участковая, медицинский лабораторный техник,</w:t>
            </w:r>
            <w:r w:rsidR="0099393E">
              <w:rPr>
                <w:rFonts w:ascii="Times New Roman" w:hAnsi="Times New Roman" w:cs="Times New Roman"/>
                <w:sz w:val="28"/>
                <w:szCs w:val="28"/>
              </w:rPr>
              <w:t xml:space="preserve"> </w:t>
            </w:r>
            <w:r w:rsidR="0099393E" w:rsidRPr="00C276CE">
              <w:rPr>
                <w:rFonts w:ascii="Times New Roman" w:hAnsi="Times New Roman" w:cs="Times New Roman"/>
                <w:sz w:val="28"/>
                <w:szCs w:val="28"/>
              </w:rPr>
              <w:t>фельдшер-лаборант,</w:t>
            </w:r>
            <w:r w:rsidRPr="00C276CE">
              <w:rPr>
                <w:rFonts w:ascii="Times New Roman" w:hAnsi="Times New Roman" w:cs="Times New Roman"/>
                <w:sz w:val="28"/>
                <w:szCs w:val="28"/>
              </w:rPr>
              <w:t xml:space="preserve"> медицинский </w:t>
            </w:r>
            <w:proofErr w:type="spellStart"/>
            <w:r w:rsidRPr="00C276CE">
              <w:rPr>
                <w:rFonts w:ascii="Times New Roman" w:hAnsi="Times New Roman" w:cs="Times New Roman"/>
                <w:sz w:val="28"/>
                <w:szCs w:val="28"/>
              </w:rPr>
              <w:t>оптик-оптометрист</w:t>
            </w:r>
            <w:proofErr w:type="spellEnd"/>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4 квалификационный уровень:</w:t>
            </w:r>
          </w:p>
        </w:tc>
        <w:tc>
          <w:tcPr>
            <w:tcW w:w="1304" w:type="dxa"/>
            <w:tcBorders>
              <w:top w:val="nil"/>
              <w:left w:val="nil"/>
              <w:bottom w:val="nil"/>
              <w:right w:val="nil"/>
            </w:tcBorders>
          </w:tcPr>
          <w:p w:rsidR="00C276CE" w:rsidRPr="00C276CE" w:rsidRDefault="008628F2" w:rsidP="00055272">
            <w:pPr>
              <w:pStyle w:val="ConsPlusNormal"/>
              <w:jc w:val="center"/>
              <w:rPr>
                <w:rFonts w:ascii="Times New Roman" w:hAnsi="Times New Roman" w:cs="Times New Roman"/>
                <w:sz w:val="28"/>
                <w:szCs w:val="28"/>
              </w:rPr>
            </w:pPr>
            <w:r>
              <w:rPr>
                <w:rFonts w:ascii="Times New Roman" w:hAnsi="Times New Roman" w:cs="Times New Roman"/>
                <w:sz w:val="28"/>
                <w:szCs w:val="28"/>
              </w:rPr>
              <w:t>16668</w:t>
            </w: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020EF4">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 xml:space="preserve">медицинская сестра процедурной, медицинская сестра перевязочной, медицинская сестра врача общей практики, акушер, фельдшер, медицинский технолог, зубной врач, операционная медицинская сестра, медицинская </w:t>
            </w:r>
            <w:proofErr w:type="spellStart"/>
            <w:r w:rsidRPr="00C276CE">
              <w:rPr>
                <w:rFonts w:ascii="Times New Roman" w:hAnsi="Times New Roman" w:cs="Times New Roman"/>
                <w:sz w:val="28"/>
                <w:szCs w:val="28"/>
              </w:rPr>
              <w:t>сестра-анестезист</w:t>
            </w:r>
            <w:proofErr w:type="spellEnd"/>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5 квалификационный уровень:</w:t>
            </w:r>
          </w:p>
        </w:tc>
        <w:tc>
          <w:tcPr>
            <w:tcW w:w="1304" w:type="dxa"/>
            <w:tcBorders>
              <w:top w:val="nil"/>
              <w:left w:val="nil"/>
              <w:bottom w:val="nil"/>
              <w:right w:val="nil"/>
            </w:tcBorders>
          </w:tcPr>
          <w:p w:rsidR="00C276CE" w:rsidRPr="00C276CE" w:rsidRDefault="008628F2" w:rsidP="00055272">
            <w:pPr>
              <w:pStyle w:val="ConsPlusNormal"/>
              <w:jc w:val="center"/>
              <w:rPr>
                <w:rFonts w:ascii="Times New Roman" w:hAnsi="Times New Roman" w:cs="Times New Roman"/>
                <w:sz w:val="28"/>
                <w:szCs w:val="28"/>
              </w:rPr>
            </w:pPr>
            <w:r>
              <w:rPr>
                <w:rFonts w:ascii="Times New Roman" w:hAnsi="Times New Roman" w:cs="Times New Roman"/>
                <w:sz w:val="28"/>
                <w:szCs w:val="28"/>
              </w:rPr>
              <w:t>17424</w:t>
            </w: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FB65A2">
            <w:pPr>
              <w:pStyle w:val="ConsPlusNormal"/>
              <w:ind w:firstLine="284"/>
              <w:jc w:val="both"/>
              <w:rPr>
                <w:rFonts w:ascii="Times New Roman" w:hAnsi="Times New Roman" w:cs="Times New Roman"/>
                <w:sz w:val="28"/>
                <w:szCs w:val="28"/>
              </w:rPr>
            </w:pPr>
            <w:proofErr w:type="gramStart"/>
            <w:r w:rsidRPr="00C276CE">
              <w:rPr>
                <w:rFonts w:ascii="Times New Roman" w:hAnsi="Times New Roman" w:cs="Times New Roman"/>
                <w:sz w:val="28"/>
                <w:szCs w:val="28"/>
              </w:rPr>
              <w:t xml:space="preserve">старший зубной техник, старшая медицинская сестра, старший акушер, старший фельдшер, старшая операционная медицинская сестра, заведующий производством учреждений (отделов, отделений, лабораторий) зубопротезирования, заведующий молочной кухней, заведующий фельдшерско-акушерским пунктом - </w:t>
            </w:r>
            <w:r w:rsidRPr="00C276CE">
              <w:rPr>
                <w:rFonts w:ascii="Times New Roman" w:hAnsi="Times New Roman" w:cs="Times New Roman"/>
                <w:sz w:val="28"/>
                <w:szCs w:val="28"/>
              </w:rPr>
              <w:lastRenderedPageBreak/>
              <w:t>фельдшер (акушер, медицинская сестра), заведующий здравпунктом - фельдшер (медицинская сестра), заведующий медпунктом - фельдшер (медицинская сестра), директор (заведующий, начальник) аптечной организации</w:t>
            </w:r>
            <w:proofErr w:type="gramEnd"/>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C276CE" w:rsidRPr="00C276CE" w:rsidRDefault="00C276CE"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lastRenderedPageBreak/>
              <w:t>1.3.</w:t>
            </w: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"Врачи и провизоры"</w:t>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C276CE" w:rsidRPr="00C276CE" w:rsidRDefault="008628F2" w:rsidP="00055272">
            <w:pPr>
              <w:pStyle w:val="ConsPlusNormal"/>
              <w:jc w:val="center"/>
              <w:rPr>
                <w:rFonts w:ascii="Times New Roman" w:hAnsi="Times New Roman" w:cs="Times New Roman"/>
                <w:sz w:val="28"/>
                <w:szCs w:val="28"/>
              </w:rPr>
            </w:pPr>
            <w:r>
              <w:rPr>
                <w:rFonts w:ascii="Times New Roman" w:hAnsi="Times New Roman" w:cs="Times New Roman"/>
                <w:sz w:val="28"/>
                <w:szCs w:val="28"/>
              </w:rPr>
              <w:t>24823</w:t>
            </w: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FB65A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врач-стажер</w:t>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C276CE" w:rsidRPr="00C276CE" w:rsidRDefault="008628F2" w:rsidP="00DB2A61">
            <w:pPr>
              <w:pStyle w:val="ConsPlusNormal"/>
              <w:jc w:val="center"/>
              <w:rPr>
                <w:rFonts w:ascii="Times New Roman" w:hAnsi="Times New Roman" w:cs="Times New Roman"/>
                <w:sz w:val="28"/>
                <w:szCs w:val="28"/>
              </w:rPr>
            </w:pPr>
            <w:r>
              <w:rPr>
                <w:rFonts w:ascii="Times New Roman" w:hAnsi="Times New Roman" w:cs="Times New Roman"/>
                <w:sz w:val="28"/>
                <w:szCs w:val="28"/>
              </w:rPr>
              <w:t>25857</w:t>
            </w: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020EF4">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врачи-специалисты (кроме врачей-специалистов, отнесенных к 3 и 4 квалификационным уровням), провизор-технолог, провизор-аналитик</w:t>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3 квалификационный уровень:</w:t>
            </w:r>
          </w:p>
        </w:tc>
        <w:tc>
          <w:tcPr>
            <w:tcW w:w="1304" w:type="dxa"/>
            <w:tcBorders>
              <w:top w:val="nil"/>
              <w:left w:val="nil"/>
              <w:bottom w:val="nil"/>
              <w:right w:val="nil"/>
            </w:tcBorders>
          </w:tcPr>
          <w:p w:rsidR="00C276CE" w:rsidRPr="00C276CE" w:rsidRDefault="008628F2" w:rsidP="005C60DE">
            <w:pPr>
              <w:pStyle w:val="ConsPlusNormal"/>
              <w:jc w:val="center"/>
              <w:rPr>
                <w:rFonts w:ascii="Times New Roman" w:hAnsi="Times New Roman" w:cs="Times New Roman"/>
                <w:sz w:val="28"/>
                <w:szCs w:val="28"/>
              </w:rPr>
            </w:pPr>
            <w:r>
              <w:rPr>
                <w:rFonts w:ascii="Times New Roman" w:hAnsi="Times New Roman" w:cs="Times New Roman"/>
                <w:sz w:val="28"/>
                <w:szCs w:val="28"/>
              </w:rPr>
              <w:t>26891</w:t>
            </w: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0E5194">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врачи-специалисты стационарных подразделений лечебно-профилактических учреждений, станций (отделений) скорой медицинской помощи (кроме врачей-специалистов, отнесенных к 4 квалификационному уровню), врачи общей практики (семейные врачи), врачи-терапевты участковые, врачи-педиатры участковые</w:t>
            </w:r>
            <w:hyperlink w:anchor="P656" w:history="1">
              <w:r w:rsidR="000E5194" w:rsidRPr="001A0450">
                <w:rPr>
                  <w:rFonts w:ascii="Times New Roman" w:hAnsi="Times New Roman" w:cs="Times New Roman"/>
                  <w:sz w:val="28"/>
                  <w:szCs w:val="28"/>
                  <w:vertAlign w:val="superscript"/>
                </w:rPr>
                <w:t>1</w:t>
              </w:r>
            </w:hyperlink>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4 квалификационный уровень:</w:t>
            </w:r>
          </w:p>
        </w:tc>
        <w:tc>
          <w:tcPr>
            <w:tcW w:w="1304" w:type="dxa"/>
            <w:tcBorders>
              <w:top w:val="nil"/>
              <w:left w:val="nil"/>
              <w:bottom w:val="nil"/>
              <w:right w:val="nil"/>
            </w:tcBorders>
          </w:tcPr>
          <w:p w:rsidR="00C276CE" w:rsidRPr="00C276CE" w:rsidRDefault="008628F2" w:rsidP="005C60DE">
            <w:pPr>
              <w:pStyle w:val="ConsPlusNormal"/>
              <w:jc w:val="center"/>
              <w:rPr>
                <w:rFonts w:ascii="Times New Roman" w:hAnsi="Times New Roman" w:cs="Times New Roman"/>
                <w:sz w:val="28"/>
                <w:szCs w:val="28"/>
              </w:rPr>
            </w:pPr>
            <w:r>
              <w:rPr>
                <w:rFonts w:ascii="Times New Roman" w:hAnsi="Times New Roman" w:cs="Times New Roman"/>
                <w:sz w:val="28"/>
                <w:szCs w:val="28"/>
              </w:rPr>
              <w:t>27926</w:t>
            </w: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0E5194">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старший врач станции (отделения) скорой медицинской помощи, врачи-специалисты хирургического профиля, оперирующие в стационарах лечебно-профилактических учреждений</w:t>
            </w:r>
            <w:r w:rsidR="00D21F1D">
              <w:rPr>
                <w:rFonts w:ascii="Times New Roman" w:hAnsi="Times New Roman" w:cs="Times New Roman"/>
                <w:sz w:val="28"/>
                <w:szCs w:val="28"/>
              </w:rPr>
              <w:t xml:space="preserve">, врач-анестезиолог-реаниматолог, врач-патологоанатом, </w:t>
            </w:r>
            <w:proofErr w:type="spellStart"/>
            <w:r w:rsidR="00D21F1D">
              <w:rPr>
                <w:rFonts w:ascii="Times New Roman" w:hAnsi="Times New Roman" w:cs="Times New Roman"/>
                <w:sz w:val="28"/>
                <w:szCs w:val="28"/>
              </w:rPr>
              <w:t>врач-судебно-медицинский</w:t>
            </w:r>
            <w:proofErr w:type="spellEnd"/>
            <w:r w:rsidR="00D21F1D">
              <w:rPr>
                <w:rFonts w:ascii="Times New Roman" w:hAnsi="Times New Roman" w:cs="Times New Roman"/>
                <w:sz w:val="28"/>
                <w:szCs w:val="28"/>
              </w:rPr>
              <w:t xml:space="preserve"> эксперт</w:t>
            </w:r>
            <w:proofErr w:type="gramStart"/>
            <w:r w:rsidR="000E5194">
              <w:rPr>
                <w:rFonts w:ascii="Times New Roman" w:hAnsi="Times New Roman" w:cs="Times New Roman"/>
                <w:sz w:val="28"/>
                <w:szCs w:val="28"/>
                <w:vertAlign w:val="superscript"/>
              </w:rPr>
              <w:t>2</w:t>
            </w:r>
            <w:proofErr w:type="gramEnd"/>
            <w:r w:rsidR="00DB1BD3">
              <w:fldChar w:fldCharType="begin"/>
            </w:r>
            <w:r w:rsidR="00C04894">
              <w:instrText>HYPERLINK \l "P657"</w:instrText>
            </w:r>
            <w:r w:rsidR="00DB1BD3">
              <w:fldChar w:fldCharType="end"/>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C276CE" w:rsidRPr="00C276CE" w:rsidRDefault="00C276CE"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1.4.</w:t>
            </w: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"Руководители структурных подразделений с высшим медицинским и фармацевтическим образованием (врач-специалист, провизор)"</w:t>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C276CE" w:rsidRPr="00C276CE" w:rsidRDefault="008628F2" w:rsidP="005C60DE">
            <w:pPr>
              <w:pStyle w:val="ConsPlusNormal"/>
              <w:jc w:val="center"/>
              <w:rPr>
                <w:rFonts w:ascii="Times New Roman" w:hAnsi="Times New Roman" w:cs="Times New Roman"/>
                <w:sz w:val="28"/>
                <w:szCs w:val="28"/>
              </w:rPr>
            </w:pPr>
            <w:r>
              <w:rPr>
                <w:rFonts w:ascii="Times New Roman" w:hAnsi="Times New Roman" w:cs="Times New Roman"/>
                <w:sz w:val="28"/>
                <w:szCs w:val="28"/>
              </w:rPr>
              <w:t>29994</w:t>
            </w: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020EF4">
            <w:pPr>
              <w:pStyle w:val="ConsPlusNormal"/>
              <w:ind w:firstLine="284"/>
              <w:jc w:val="both"/>
              <w:rPr>
                <w:rFonts w:ascii="Times New Roman" w:hAnsi="Times New Roman" w:cs="Times New Roman"/>
                <w:sz w:val="28"/>
                <w:szCs w:val="28"/>
              </w:rPr>
            </w:pPr>
            <w:proofErr w:type="gramStart"/>
            <w:r w:rsidRPr="00C276CE">
              <w:rPr>
                <w:rFonts w:ascii="Times New Roman" w:hAnsi="Times New Roman" w:cs="Times New Roman"/>
                <w:sz w:val="28"/>
                <w:szCs w:val="28"/>
              </w:rPr>
              <w:t xml:space="preserve">заведующий структурным подразделением (отделом, отделением, лабораторией, кабинетом, отрядом и другим) (кроме заведующих отделениями хирургического профиля стационаров), начальник структурного подразделения (отдела, отделения, лаборатории, </w:t>
            </w:r>
            <w:r w:rsidRPr="00C276CE">
              <w:rPr>
                <w:rFonts w:ascii="Times New Roman" w:hAnsi="Times New Roman" w:cs="Times New Roman"/>
                <w:sz w:val="28"/>
                <w:szCs w:val="28"/>
              </w:rPr>
              <w:lastRenderedPageBreak/>
              <w:t>кабинета, отряда и другого)</w:t>
            </w:r>
            <w:proofErr w:type="gramEnd"/>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C276CE" w:rsidRPr="00C276CE" w:rsidRDefault="008628F2" w:rsidP="00CD7B7F">
            <w:pPr>
              <w:pStyle w:val="ConsPlusNormal"/>
              <w:jc w:val="center"/>
              <w:rPr>
                <w:rFonts w:ascii="Times New Roman" w:hAnsi="Times New Roman" w:cs="Times New Roman"/>
                <w:sz w:val="28"/>
                <w:szCs w:val="28"/>
              </w:rPr>
            </w:pPr>
            <w:r>
              <w:rPr>
                <w:rFonts w:ascii="Times New Roman" w:hAnsi="Times New Roman" w:cs="Times New Roman"/>
                <w:sz w:val="28"/>
                <w:szCs w:val="28"/>
              </w:rPr>
              <w:t>32062</w:t>
            </w: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0E5194" w:rsidRDefault="00C276CE" w:rsidP="000E5194">
            <w:pPr>
              <w:pStyle w:val="ConsPlusNormal"/>
              <w:ind w:firstLine="284"/>
              <w:jc w:val="both"/>
              <w:rPr>
                <w:rFonts w:ascii="Times New Roman" w:hAnsi="Times New Roman" w:cs="Times New Roman"/>
                <w:sz w:val="28"/>
                <w:szCs w:val="28"/>
                <w:vertAlign w:val="superscript"/>
              </w:rPr>
            </w:pPr>
            <w:proofErr w:type="gramStart"/>
            <w:r w:rsidRPr="00C276CE">
              <w:rPr>
                <w:rFonts w:ascii="Times New Roman" w:hAnsi="Times New Roman" w:cs="Times New Roman"/>
                <w:sz w:val="28"/>
                <w:szCs w:val="28"/>
              </w:rPr>
              <w:t>заведующий структурным подразделением хирургического профиля стационаров</w:t>
            </w:r>
            <w:r w:rsidR="00D21F1D">
              <w:rPr>
                <w:rFonts w:ascii="Times New Roman" w:hAnsi="Times New Roman" w:cs="Times New Roman"/>
                <w:sz w:val="28"/>
                <w:szCs w:val="28"/>
              </w:rPr>
              <w:t>, анестезиологии-реанимации, реанимации и интенсивной терапии, патологоанатомических, судебно-медицинской экспертизы</w:t>
            </w:r>
            <w:r w:rsidR="000E5194">
              <w:rPr>
                <w:rFonts w:ascii="Times New Roman" w:hAnsi="Times New Roman" w:cs="Times New Roman"/>
                <w:sz w:val="28"/>
                <w:szCs w:val="28"/>
                <w:vertAlign w:val="superscript"/>
              </w:rPr>
              <w:t>3</w:t>
            </w:r>
            <w:proofErr w:type="gramEnd"/>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D82366" w:rsidTr="00D82366">
        <w:tblPrEx>
          <w:tblBorders>
            <w:insideH w:val="none" w:sz="0" w:space="0" w:color="auto"/>
            <w:insideV w:val="none" w:sz="0" w:space="0" w:color="auto"/>
          </w:tblBorders>
        </w:tblPrEx>
        <w:tc>
          <w:tcPr>
            <w:tcW w:w="624" w:type="dxa"/>
            <w:tcBorders>
              <w:top w:val="nil"/>
              <w:left w:val="nil"/>
              <w:bottom w:val="nil"/>
              <w:right w:val="nil"/>
            </w:tcBorders>
            <w:shd w:val="clear" w:color="auto" w:fill="auto"/>
          </w:tcPr>
          <w:p w:rsidR="00C276CE" w:rsidRPr="00D82366" w:rsidRDefault="00C276CE" w:rsidP="003E2782">
            <w:pPr>
              <w:pStyle w:val="ConsPlusNormal"/>
              <w:jc w:val="center"/>
              <w:outlineLvl w:val="2"/>
              <w:rPr>
                <w:rFonts w:ascii="Times New Roman" w:hAnsi="Times New Roman" w:cs="Times New Roman"/>
                <w:sz w:val="28"/>
                <w:szCs w:val="28"/>
              </w:rPr>
            </w:pPr>
            <w:r w:rsidRPr="00D82366">
              <w:rPr>
                <w:rFonts w:ascii="Times New Roman" w:hAnsi="Times New Roman" w:cs="Times New Roman"/>
                <w:sz w:val="28"/>
                <w:szCs w:val="28"/>
              </w:rPr>
              <w:t>2.</w:t>
            </w:r>
          </w:p>
        </w:tc>
        <w:tc>
          <w:tcPr>
            <w:tcW w:w="7143" w:type="dxa"/>
            <w:gridSpan w:val="2"/>
            <w:tcBorders>
              <w:top w:val="nil"/>
              <w:left w:val="nil"/>
              <w:bottom w:val="nil"/>
              <w:right w:val="nil"/>
            </w:tcBorders>
            <w:shd w:val="clear" w:color="auto" w:fill="auto"/>
          </w:tcPr>
          <w:p w:rsidR="00C276CE" w:rsidRPr="00D82366" w:rsidRDefault="00C276CE" w:rsidP="003E2782">
            <w:pPr>
              <w:pStyle w:val="ConsPlusNormal"/>
              <w:rPr>
                <w:rFonts w:ascii="Times New Roman" w:hAnsi="Times New Roman" w:cs="Times New Roman"/>
                <w:sz w:val="28"/>
                <w:szCs w:val="28"/>
              </w:rPr>
            </w:pPr>
            <w:r w:rsidRPr="00D82366">
              <w:rPr>
                <w:rFonts w:ascii="Times New Roman" w:hAnsi="Times New Roman" w:cs="Times New Roman"/>
                <w:sz w:val="28"/>
                <w:szCs w:val="28"/>
              </w:rPr>
              <w:t>Профессиональные квалификационные группы должностей работников, занятых в сфере здравоохранения и предоставления социальных услуг</w:t>
            </w:r>
          </w:p>
        </w:tc>
        <w:tc>
          <w:tcPr>
            <w:tcW w:w="1304" w:type="dxa"/>
            <w:tcBorders>
              <w:top w:val="nil"/>
              <w:left w:val="nil"/>
              <w:bottom w:val="nil"/>
              <w:right w:val="nil"/>
            </w:tcBorders>
            <w:shd w:val="clear" w:color="auto" w:fill="auto"/>
          </w:tcPr>
          <w:p w:rsidR="00C276CE" w:rsidRPr="00D82366" w:rsidRDefault="00C276CE" w:rsidP="003E2782">
            <w:pPr>
              <w:pStyle w:val="ConsPlusNormal"/>
              <w:rPr>
                <w:rFonts w:ascii="Times New Roman" w:hAnsi="Times New Roman" w:cs="Times New Roman"/>
                <w:sz w:val="28"/>
                <w:szCs w:val="28"/>
              </w:rPr>
            </w:pPr>
          </w:p>
        </w:tc>
      </w:tr>
      <w:tr w:rsidR="00C276CE" w:rsidRPr="00D82366" w:rsidTr="00D82366">
        <w:tblPrEx>
          <w:tblBorders>
            <w:insideH w:val="none" w:sz="0" w:space="0" w:color="auto"/>
            <w:insideV w:val="none" w:sz="0" w:space="0" w:color="auto"/>
          </w:tblBorders>
        </w:tblPrEx>
        <w:tc>
          <w:tcPr>
            <w:tcW w:w="624" w:type="dxa"/>
            <w:vMerge w:val="restart"/>
            <w:tcBorders>
              <w:top w:val="nil"/>
              <w:left w:val="nil"/>
              <w:bottom w:val="nil"/>
              <w:right w:val="nil"/>
            </w:tcBorders>
            <w:shd w:val="clear" w:color="auto" w:fill="auto"/>
          </w:tcPr>
          <w:p w:rsidR="00C276CE" w:rsidRPr="00D82366" w:rsidRDefault="00C276CE" w:rsidP="003E2782">
            <w:pPr>
              <w:pStyle w:val="ConsPlusNormal"/>
              <w:jc w:val="center"/>
              <w:rPr>
                <w:rFonts w:ascii="Times New Roman" w:hAnsi="Times New Roman" w:cs="Times New Roman"/>
                <w:sz w:val="28"/>
                <w:szCs w:val="28"/>
              </w:rPr>
            </w:pPr>
            <w:r w:rsidRPr="00D82366">
              <w:rPr>
                <w:rFonts w:ascii="Times New Roman" w:hAnsi="Times New Roman" w:cs="Times New Roman"/>
                <w:sz w:val="28"/>
                <w:szCs w:val="28"/>
              </w:rPr>
              <w:t>2.1.</w:t>
            </w:r>
          </w:p>
        </w:tc>
        <w:tc>
          <w:tcPr>
            <w:tcW w:w="7143" w:type="dxa"/>
            <w:gridSpan w:val="2"/>
            <w:tcBorders>
              <w:top w:val="nil"/>
              <w:left w:val="nil"/>
              <w:bottom w:val="nil"/>
              <w:right w:val="nil"/>
            </w:tcBorders>
            <w:shd w:val="clear" w:color="auto" w:fill="auto"/>
          </w:tcPr>
          <w:p w:rsidR="00C276CE" w:rsidRPr="00D82366" w:rsidRDefault="00C276CE" w:rsidP="003E2782">
            <w:pPr>
              <w:pStyle w:val="ConsPlusNormal"/>
              <w:rPr>
                <w:rFonts w:ascii="Times New Roman" w:hAnsi="Times New Roman" w:cs="Times New Roman"/>
                <w:sz w:val="28"/>
                <w:szCs w:val="28"/>
              </w:rPr>
            </w:pPr>
            <w:r w:rsidRPr="00D82366">
              <w:rPr>
                <w:rFonts w:ascii="Times New Roman" w:hAnsi="Times New Roman" w:cs="Times New Roman"/>
                <w:sz w:val="28"/>
                <w:szCs w:val="28"/>
              </w:rPr>
              <w:t>Профессиональная квалификационная группа "Должности специалистов второго уровня, осуществляющих предоставление социальных услуг"</w:t>
            </w:r>
          </w:p>
        </w:tc>
        <w:tc>
          <w:tcPr>
            <w:tcW w:w="1304" w:type="dxa"/>
            <w:tcBorders>
              <w:top w:val="nil"/>
              <w:left w:val="nil"/>
              <w:bottom w:val="nil"/>
              <w:right w:val="nil"/>
            </w:tcBorders>
            <w:shd w:val="clear" w:color="auto" w:fill="auto"/>
          </w:tcPr>
          <w:p w:rsidR="00C276CE" w:rsidRPr="00D82366" w:rsidRDefault="00C276CE" w:rsidP="003E2782">
            <w:pPr>
              <w:pStyle w:val="ConsPlusNormal"/>
              <w:rPr>
                <w:rFonts w:ascii="Times New Roman" w:hAnsi="Times New Roman" w:cs="Times New Roman"/>
                <w:sz w:val="28"/>
                <w:szCs w:val="28"/>
              </w:rPr>
            </w:pPr>
          </w:p>
        </w:tc>
      </w:tr>
      <w:tr w:rsidR="00C276CE" w:rsidRPr="00D82366" w:rsidTr="00D82366">
        <w:tblPrEx>
          <w:tblBorders>
            <w:insideH w:val="none" w:sz="0" w:space="0" w:color="auto"/>
            <w:insideV w:val="none" w:sz="0" w:space="0" w:color="auto"/>
          </w:tblBorders>
        </w:tblPrEx>
        <w:tc>
          <w:tcPr>
            <w:tcW w:w="624" w:type="dxa"/>
            <w:vMerge/>
            <w:tcBorders>
              <w:top w:val="nil"/>
              <w:left w:val="nil"/>
              <w:bottom w:val="nil"/>
              <w:right w:val="nil"/>
            </w:tcBorders>
            <w:shd w:val="clear" w:color="auto" w:fill="auto"/>
          </w:tcPr>
          <w:p w:rsidR="00C276CE" w:rsidRPr="00D82366"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shd w:val="clear" w:color="auto" w:fill="auto"/>
          </w:tcPr>
          <w:p w:rsidR="00C276CE" w:rsidRPr="00D82366" w:rsidRDefault="00C276CE" w:rsidP="003E2782">
            <w:pPr>
              <w:pStyle w:val="ConsPlusNormal"/>
              <w:ind w:firstLine="284"/>
              <w:rPr>
                <w:rFonts w:ascii="Times New Roman" w:hAnsi="Times New Roman" w:cs="Times New Roman"/>
                <w:sz w:val="28"/>
                <w:szCs w:val="28"/>
              </w:rPr>
            </w:pPr>
            <w:r w:rsidRPr="00D82366">
              <w:rPr>
                <w:rFonts w:ascii="Times New Roman" w:hAnsi="Times New Roman" w:cs="Times New Roman"/>
                <w:sz w:val="28"/>
                <w:szCs w:val="28"/>
              </w:rPr>
              <w:t>социальный работник</w:t>
            </w:r>
          </w:p>
        </w:tc>
        <w:tc>
          <w:tcPr>
            <w:tcW w:w="1304" w:type="dxa"/>
            <w:tcBorders>
              <w:top w:val="nil"/>
              <w:left w:val="nil"/>
              <w:bottom w:val="nil"/>
              <w:right w:val="nil"/>
            </w:tcBorders>
            <w:shd w:val="clear" w:color="auto" w:fill="auto"/>
          </w:tcPr>
          <w:p w:rsidR="00C276CE" w:rsidRPr="00D82366" w:rsidRDefault="008628F2" w:rsidP="00055272">
            <w:pPr>
              <w:pStyle w:val="ConsPlusNormal"/>
              <w:jc w:val="center"/>
              <w:rPr>
                <w:rFonts w:ascii="Times New Roman" w:hAnsi="Times New Roman" w:cs="Times New Roman"/>
                <w:sz w:val="28"/>
                <w:szCs w:val="28"/>
              </w:rPr>
            </w:pPr>
            <w:r>
              <w:rPr>
                <w:rFonts w:ascii="Times New Roman" w:hAnsi="Times New Roman" w:cs="Times New Roman"/>
                <w:sz w:val="28"/>
                <w:szCs w:val="28"/>
              </w:rPr>
              <w:t>12879</w:t>
            </w:r>
          </w:p>
        </w:tc>
      </w:tr>
      <w:tr w:rsidR="00C276CE" w:rsidRPr="00D82366" w:rsidTr="00D82366">
        <w:tblPrEx>
          <w:tblBorders>
            <w:insideH w:val="none" w:sz="0" w:space="0" w:color="auto"/>
            <w:insideV w:val="none" w:sz="0" w:space="0" w:color="auto"/>
          </w:tblBorders>
        </w:tblPrEx>
        <w:tc>
          <w:tcPr>
            <w:tcW w:w="624" w:type="dxa"/>
            <w:vMerge w:val="restart"/>
            <w:tcBorders>
              <w:top w:val="nil"/>
              <w:left w:val="nil"/>
              <w:bottom w:val="nil"/>
              <w:right w:val="nil"/>
            </w:tcBorders>
            <w:shd w:val="clear" w:color="auto" w:fill="auto"/>
          </w:tcPr>
          <w:p w:rsidR="00C276CE" w:rsidRPr="00D82366" w:rsidRDefault="00C276CE" w:rsidP="003E2782">
            <w:pPr>
              <w:pStyle w:val="ConsPlusNormal"/>
              <w:jc w:val="center"/>
              <w:rPr>
                <w:rFonts w:ascii="Times New Roman" w:hAnsi="Times New Roman" w:cs="Times New Roman"/>
                <w:sz w:val="28"/>
                <w:szCs w:val="28"/>
              </w:rPr>
            </w:pPr>
            <w:r w:rsidRPr="00D82366">
              <w:rPr>
                <w:rFonts w:ascii="Times New Roman" w:hAnsi="Times New Roman" w:cs="Times New Roman"/>
                <w:sz w:val="28"/>
                <w:szCs w:val="28"/>
              </w:rPr>
              <w:t>2.2.</w:t>
            </w:r>
          </w:p>
        </w:tc>
        <w:tc>
          <w:tcPr>
            <w:tcW w:w="7143" w:type="dxa"/>
            <w:gridSpan w:val="2"/>
            <w:tcBorders>
              <w:top w:val="nil"/>
              <w:left w:val="nil"/>
              <w:bottom w:val="nil"/>
              <w:right w:val="nil"/>
            </w:tcBorders>
            <w:shd w:val="clear" w:color="auto" w:fill="auto"/>
          </w:tcPr>
          <w:p w:rsidR="00C276CE" w:rsidRPr="00D82366" w:rsidRDefault="00C276CE" w:rsidP="003E2782">
            <w:pPr>
              <w:pStyle w:val="ConsPlusNormal"/>
              <w:rPr>
                <w:rFonts w:ascii="Times New Roman" w:hAnsi="Times New Roman" w:cs="Times New Roman"/>
                <w:sz w:val="28"/>
                <w:szCs w:val="28"/>
              </w:rPr>
            </w:pPr>
            <w:r w:rsidRPr="00D82366">
              <w:rPr>
                <w:rFonts w:ascii="Times New Roman" w:hAnsi="Times New Roman" w:cs="Times New Roman"/>
                <w:sz w:val="28"/>
                <w:szCs w:val="28"/>
              </w:rPr>
              <w:t>Профессиональная квалификационная группа "Должности специалистов третьего уровня в учреждениях здравоохранения и осуществляющих предоставление социальных услуг"</w:t>
            </w:r>
          </w:p>
        </w:tc>
        <w:tc>
          <w:tcPr>
            <w:tcW w:w="1304" w:type="dxa"/>
            <w:tcBorders>
              <w:top w:val="nil"/>
              <w:left w:val="nil"/>
              <w:bottom w:val="nil"/>
              <w:right w:val="nil"/>
            </w:tcBorders>
            <w:shd w:val="clear" w:color="auto" w:fill="auto"/>
          </w:tcPr>
          <w:p w:rsidR="00C276CE" w:rsidRPr="00D82366" w:rsidRDefault="00C276CE" w:rsidP="003E2782">
            <w:pPr>
              <w:pStyle w:val="ConsPlusNormal"/>
              <w:rPr>
                <w:rFonts w:ascii="Times New Roman" w:hAnsi="Times New Roman" w:cs="Times New Roman"/>
                <w:sz w:val="28"/>
                <w:szCs w:val="28"/>
              </w:rPr>
            </w:pPr>
          </w:p>
        </w:tc>
      </w:tr>
      <w:tr w:rsidR="00C276CE" w:rsidRPr="00D82366" w:rsidTr="00D82366">
        <w:tblPrEx>
          <w:tblBorders>
            <w:insideH w:val="none" w:sz="0" w:space="0" w:color="auto"/>
            <w:insideV w:val="none" w:sz="0" w:space="0" w:color="auto"/>
          </w:tblBorders>
        </w:tblPrEx>
        <w:tc>
          <w:tcPr>
            <w:tcW w:w="624" w:type="dxa"/>
            <w:vMerge/>
            <w:tcBorders>
              <w:top w:val="nil"/>
              <w:left w:val="nil"/>
              <w:bottom w:val="nil"/>
              <w:right w:val="nil"/>
            </w:tcBorders>
            <w:shd w:val="clear" w:color="auto" w:fill="auto"/>
          </w:tcPr>
          <w:p w:rsidR="00C276CE" w:rsidRPr="00D82366"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shd w:val="clear" w:color="auto" w:fill="auto"/>
          </w:tcPr>
          <w:p w:rsidR="00C276CE" w:rsidRPr="00D82366" w:rsidRDefault="00C276CE" w:rsidP="003E2782">
            <w:pPr>
              <w:pStyle w:val="ConsPlusNormal"/>
              <w:rPr>
                <w:rFonts w:ascii="Times New Roman" w:hAnsi="Times New Roman" w:cs="Times New Roman"/>
                <w:sz w:val="28"/>
                <w:szCs w:val="28"/>
              </w:rPr>
            </w:pPr>
            <w:r w:rsidRPr="00D82366">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shd w:val="clear" w:color="auto" w:fill="auto"/>
          </w:tcPr>
          <w:p w:rsidR="00C276CE" w:rsidRPr="00D82366" w:rsidRDefault="00FB65A2" w:rsidP="008628F2">
            <w:pPr>
              <w:pStyle w:val="ConsPlusNormal"/>
              <w:jc w:val="center"/>
              <w:rPr>
                <w:rFonts w:ascii="Times New Roman" w:hAnsi="Times New Roman" w:cs="Times New Roman"/>
                <w:sz w:val="28"/>
                <w:szCs w:val="28"/>
              </w:rPr>
            </w:pPr>
            <w:r>
              <w:rPr>
                <w:rFonts w:ascii="Times New Roman" w:hAnsi="Times New Roman" w:cs="Times New Roman"/>
                <w:sz w:val="28"/>
                <w:szCs w:val="28"/>
              </w:rPr>
              <w:t>1</w:t>
            </w:r>
            <w:r w:rsidR="008628F2">
              <w:rPr>
                <w:rFonts w:ascii="Times New Roman" w:hAnsi="Times New Roman" w:cs="Times New Roman"/>
                <w:sz w:val="28"/>
                <w:szCs w:val="28"/>
              </w:rPr>
              <w:t>5910</w:t>
            </w:r>
          </w:p>
        </w:tc>
      </w:tr>
      <w:tr w:rsidR="00C276CE" w:rsidRPr="00D82366" w:rsidTr="00D82366">
        <w:tblPrEx>
          <w:tblBorders>
            <w:insideH w:val="none" w:sz="0" w:space="0" w:color="auto"/>
            <w:insideV w:val="none" w:sz="0" w:space="0" w:color="auto"/>
          </w:tblBorders>
        </w:tblPrEx>
        <w:tc>
          <w:tcPr>
            <w:tcW w:w="624" w:type="dxa"/>
            <w:vMerge/>
            <w:tcBorders>
              <w:top w:val="nil"/>
              <w:left w:val="nil"/>
              <w:bottom w:val="nil"/>
              <w:right w:val="nil"/>
            </w:tcBorders>
            <w:shd w:val="clear" w:color="auto" w:fill="auto"/>
          </w:tcPr>
          <w:p w:rsidR="00C276CE" w:rsidRPr="00D82366"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shd w:val="clear" w:color="auto" w:fill="auto"/>
          </w:tcPr>
          <w:p w:rsidR="00C276CE" w:rsidRPr="004D6F6D" w:rsidRDefault="00C276CE" w:rsidP="00020EF4">
            <w:pPr>
              <w:pStyle w:val="ConsPlusNormal"/>
              <w:ind w:firstLine="284"/>
              <w:jc w:val="both"/>
              <w:rPr>
                <w:rFonts w:ascii="Times New Roman" w:hAnsi="Times New Roman" w:cs="Times New Roman"/>
                <w:sz w:val="28"/>
                <w:szCs w:val="28"/>
              </w:rPr>
            </w:pPr>
            <w:r w:rsidRPr="004D6F6D">
              <w:rPr>
                <w:rFonts w:ascii="Times New Roman" w:hAnsi="Times New Roman" w:cs="Times New Roman"/>
                <w:sz w:val="28"/>
                <w:szCs w:val="28"/>
              </w:rPr>
              <w:t>инструктор-методист по лечебной физкультуре, специалист по социальной работе</w:t>
            </w:r>
          </w:p>
        </w:tc>
        <w:tc>
          <w:tcPr>
            <w:tcW w:w="1304" w:type="dxa"/>
            <w:tcBorders>
              <w:top w:val="nil"/>
              <w:left w:val="nil"/>
              <w:bottom w:val="nil"/>
              <w:right w:val="nil"/>
            </w:tcBorders>
            <w:shd w:val="clear" w:color="auto" w:fill="auto"/>
          </w:tcPr>
          <w:p w:rsidR="00C276CE" w:rsidRPr="00D82366" w:rsidRDefault="00C276CE" w:rsidP="003E2782">
            <w:pPr>
              <w:pStyle w:val="ConsPlusNormal"/>
              <w:rPr>
                <w:rFonts w:ascii="Times New Roman" w:hAnsi="Times New Roman" w:cs="Times New Roman"/>
                <w:sz w:val="28"/>
                <w:szCs w:val="28"/>
              </w:rPr>
            </w:pPr>
          </w:p>
        </w:tc>
      </w:tr>
      <w:tr w:rsidR="00C276CE" w:rsidRPr="00D82366" w:rsidTr="00D82366">
        <w:tblPrEx>
          <w:tblBorders>
            <w:insideH w:val="none" w:sz="0" w:space="0" w:color="auto"/>
            <w:insideV w:val="none" w:sz="0" w:space="0" w:color="auto"/>
          </w:tblBorders>
        </w:tblPrEx>
        <w:tc>
          <w:tcPr>
            <w:tcW w:w="624" w:type="dxa"/>
            <w:vMerge/>
            <w:tcBorders>
              <w:top w:val="nil"/>
              <w:left w:val="nil"/>
              <w:bottom w:val="nil"/>
              <w:right w:val="nil"/>
            </w:tcBorders>
            <w:shd w:val="clear" w:color="auto" w:fill="auto"/>
          </w:tcPr>
          <w:p w:rsidR="00C276CE" w:rsidRPr="00D82366"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shd w:val="clear" w:color="auto" w:fill="auto"/>
          </w:tcPr>
          <w:p w:rsidR="00C276CE" w:rsidRPr="00D82366" w:rsidRDefault="00C276CE" w:rsidP="003E2782">
            <w:pPr>
              <w:pStyle w:val="ConsPlusNormal"/>
              <w:rPr>
                <w:rFonts w:ascii="Times New Roman" w:hAnsi="Times New Roman" w:cs="Times New Roman"/>
                <w:sz w:val="28"/>
                <w:szCs w:val="28"/>
              </w:rPr>
            </w:pPr>
            <w:r w:rsidRPr="00D82366">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shd w:val="clear" w:color="auto" w:fill="auto"/>
          </w:tcPr>
          <w:p w:rsidR="00C276CE" w:rsidRPr="00D82366" w:rsidRDefault="008628F2" w:rsidP="006E49D7">
            <w:pPr>
              <w:pStyle w:val="ConsPlusNormal"/>
              <w:jc w:val="center"/>
              <w:rPr>
                <w:rFonts w:ascii="Times New Roman" w:hAnsi="Times New Roman" w:cs="Times New Roman"/>
                <w:sz w:val="28"/>
                <w:szCs w:val="28"/>
              </w:rPr>
            </w:pPr>
            <w:r>
              <w:rPr>
                <w:rFonts w:ascii="Times New Roman" w:hAnsi="Times New Roman" w:cs="Times New Roman"/>
                <w:sz w:val="28"/>
                <w:szCs w:val="28"/>
              </w:rPr>
              <w:t>19763</w:t>
            </w:r>
          </w:p>
        </w:tc>
      </w:tr>
      <w:tr w:rsidR="00C276CE" w:rsidRPr="00D82366" w:rsidTr="00D82366">
        <w:tblPrEx>
          <w:tblBorders>
            <w:insideH w:val="none" w:sz="0" w:space="0" w:color="auto"/>
            <w:insideV w:val="none" w:sz="0" w:space="0" w:color="auto"/>
          </w:tblBorders>
        </w:tblPrEx>
        <w:tc>
          <w:tcPr>
            <w:tcW w:w="624" w:type="dxa"/>
            <w:vMerge/>
            <w:tcBorders>
              <w:top w:val="nil"/>
              <w:left w:val="nil"/>
              <w:bottom w:val="nil"/>
              <w:right w:val="nil"/>
            </w:tcBorders>
            <w:shd w:val="clear" w:color="auto" w:fill="auto"/>
          </w:tcPr>
          <w:p w:rsidR="00C276CE" w:rsidRPr="00D82366"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shd w:val="clear" w:color="auto" w:fill="auto"/>
          </w:tcPr>
          <w:p w:rsidR="00C276CE" w:rsidRPr="00D82366" w:rsidRDefault="00C276CE" w:rsidP="006A70D9">
            <w:pPr>
              <w:pStyle w:val="ConsPlusNormal"/>
              <w:ind w:firstLine="284"/>
              <w:jc w:val="both"/>
              <w:rPr>
                <w:rFonts w:ascii="Times New Roman" w:hAnsi="Times New Roman" w:cs="Times New Roman"/>
                <w:sz w:val="28"/>
                <w:szCs w:val="28"/>
              </w:rPr>
            </w:pPr>
            <w:proofErr w:type="gramStart"/>
            <w:r w:rsidRPr="00D82366">
              <w:rPr>
                <w:rFonts w:ascii="Times New Roman" w:hAnsi="Times New Roman" w:cs="Times New Roman"/>
                <w:sz w:val="28"/>
                <w:szCs w:val="28"/>
              </w:rPr>
              <w:t>медицинский психолог, биолог, зоолог, энтомолог, эксперт-физик по контролю за источниками ионизирующих и неионизирующих излучений, химик-эксперт</w:t>
            </w:r>
            <w:r w:rsidR="005C6AB4" w:rsidRPr="00D82366">
              <w:rPr>
                <w:rFonts w:ascii="Times New Roman" w:hAnsi="Times New Roman" w:cs="Times New Roman"/>
                <w:sz w:val="28"/>
                <w:szCs w:val="28"/>
              </w:rPr>
              <w:t>, судебный эксперт (эксперт-биохимик, эксперт-генетик, эксперт-химик)</w:t>
            </w:r>
            <w:proofErr w:type="gramEnd"/>
          </w:p>
        </w:tc>
        <w:tc>
          <w:tcPr>
            <w:tcW w:w="1304" w:type="dxa"/>
            <w:tcBorders>
              <w:top w:val="nil"/>
              <w:left w:val="nil"/>
              <w:bottom w:val="nil"/>
              <w:right w:val="nil"/>
            </w:tcBorders>
            <w:shd w:val="clear" w:color="auto" w:fill="auto"/>
          </w:tcPr>
          <w:p w:rsidR="00C276CE" w:rsidRPr="00D82366" w:rsidRDefault="00C276CE" w:rsidP="003E2782">
            <w:pPr>
              <w:pStyle w:val="ConsPlusNormal"/>
              <w:rPr>
                <w:rFonts w:ascii="Times New Roman" w:hAnsi="Times New Roman" w:cs="Times New Roman"/>
                <w:sz w:val="28"/>
                <w:szCs w:val="28"/>
              </w:rPr>
            </w:pPr>
          </w:p>
        </w:tc>
      </w:tr>
      <w:tr w:rsidR="00C276CE" w:rsidRPr="00C276CE" w:rsidTr="000A5F09">
        <w:tblPrEx>
          <w:tblBorders>
            <w:insideH w:val="none" w:sz="0" w:space="0" w:color="auto"/>
            <w:insideV w:val="none" w:sz="0" w:space="0" w:color="auto"/>
          </w:tblBorders>
        </w:tblPrEx>
        <w:tc>
          <w:tcPr>
            <w:tcW w:w="624" w:type="dxa"/>
            <w:tcBorders>
              <w:top w:val="nil"/>
              <w:left w:val="nil"/>
              <w:bottom w:val="nil"/>
              <w:right w:val="nil"/>
            </w:tcBorders>
          </w:tcPr>
          <w:p w:rsidR="00C276CE" w:rsidRPr="00C276CE" w:rsidRDefault="00C276CE" w:rsidP="003E2782">
            <w:pPr>
              <w:pStyle w:val="ConsPlusNormal"/>
              <w:jc w:val="center"/>
              <w:outlineLvl w:val="2"/>
              <w:rPr>
                <w:rFonts w:ascii="Times New Roman" w:hAnsi="Times New Roman" w:cs="Times New Roman"/>
                <w:sz w:val="28"/>
                <w:szCs w:val="28"/>
              </w:rPr>
            </w:pPr>
            <w:r w:rsidRPr="00C276CE">
              <w:rPr>
                <w:rFonts w:ascii="Times New Roman" w:hAnsi="Times New Roman" w:cs="Times New Roman"/>
                <w:sz w:val="28"/>
                <w:szCs w:val="28"/>
              </w:rPr>
              <w:t>3.</w:t>
            </w:r>
          </w:p>
        </w:tc>
        <w:tc>
          <w:tcPr>
            <w:tcW w:w="7143" w:type="dxa"/>
            <w:gridSpan w:val="2"/>
            <w:tcBorders>
              <w:top w:val="nil"/>
              <w:left w:val="nil"/>
              <w:bottom w:val="nil"/>
              <w:right w:val="nil"/>
            </w:tcBorders>
          </w:tcPr>
          <w:p w:rsidR="00F259F8"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Профессиональные квалификационные группы должностей работников образования</w:t>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F259F8" w:rsidRPr="00C276CE" w:rsidTr="000A5F09">
        <w:tblPrEx>
          <w:tblBorders>
            <w:insideH w:val="none" w:sz="0" w:space="0" w:color="auto"/>
            <w:insideV w:val="none" w:sz="0" w:space="0" w:color="auto"/>
          </w:tblBorders>
        </w:tblPrEx>
        <w:tc>
          <w:tcPr>
            <w:tcW w:w="624" w:type="dxa"/>
            <w:tcBorders>
              <w:top w:val="nil"/>
              <w:left w:val="nil"/>
              <w:bottom w:val="nil"/>
              <w:right w:val="nil"/>
            </w:tcBorders>
          </w:tcPr>
          <w:p w:rsidR="00F259F8" w:rsidRPr="00C276CE" w:rsidRDefault="00F259F8"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3.1.</w:t>
            </w:r>
          </w:p>
        </w:tc>
        <w:tc>
          <w:tcPr>
            <w:tcW w:w="7143" w:type="dxa"/>
            <w:gridSpan w:val="2"/>
            <w:tcBorders>
              <w:top w:val="nil"/>
              <w:left w:val="nil"/>
              <w:bottom w:val="nil"/>
              <w:right w:val="nil"/>
            </w:tcBorders>
          </w:tcPr>
          <w:p w:rsidR="00F259F8"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должностей работников</w:t>
            </w:r>
            <w:r>
              <w:rPr>
                <w:rFonts w:ascii="Times New Roman" w:hAnsi="Times New Roman" w:cs="Times New Roman"/>
                <w:sz w:val="28"/>
                <w:szCs w:val="28"/>
              </w:rPr>
              <w:t xml:space="preserve"> учебно-вспомогательного персонала второго уровня </w:t>
            </w:r>
          </w:p>
          <w:p w:rsidR="00234056" w:rsidRDefault="00234056" w:rsidP="003E2782">
            <w:pPr>
              <w:pStyle w:val="ConsPlusNormal"/>
              <w:rPr>
                <w:rFonts w:ascii="Times New Roman" w:hAnsi="Times New Roman" w:cs="Times New Roman"/>
                <w:sz w:val="28"/>
                <w:szCs w:val="28"/>
              </w:rPr>
            </w:pPr>
          </w:p>
          <w:p w:rsidR="00F259F8" w:rsidRDefault="00F259F8" w:rsidP="003E2782">
            <w:pPr>
              <w:pStyle w:val="ConsPlusNormal"/>
              <w:rPr>
                <w:rFonts w:ascii="Times New Roman" w:hAnsi="Times New Roman" w:cs="Times New Roman"/>
                <w:sz w:val="28"/>
                <w:szCs w:val="28"/>
              </w:rPr>
            </w:pPr>
            <w:r>
              <w:rPr>
                <w:rFonts w:ascii="Times New Roman" w:hAnsi="Times New Roman" w:cs="Times New Roman"/>
                <w:sz w:val="28"/>
                <w:szCs w:val="28"/>
              </w:rPr>
              <w:t>1 квалификационный уровень:</w:t>
            </w:r>
          </w:p>
          <w:p w:rsidR="00FC185A" w:rsidRDefault="00FC185A" w:rsidP="003E2782">
            <w:pPr>
              <w:pStyle w:val="ConsPlusNormal"/>
              <w:rPr>
                <w:rFonts w:ascii="Times New Roman" w:hAnsi="Times New Roman" w:cs="Times New Roman"/>
                <w:sz w:val="28"/>
                <w:szCs w:val="28"/>
              </w:rPr>
            </w:pPr>
          </w:p>
          <w:p w:rsidR="00F259F8" w:rsidRPr="00C276CE" w:rsidRDefault="002C051E" w:rsidP="00141E34">
            <w:pPr>
              <w:pStyle w:val="ConsPlusNormal"/>
              <w:rPr>
                <w:rFonts w:ascii="Times New Roman" w:hAnsi="Times New Roman" w:cs="Times New Roman"/>
                <w:sz w:val="28"/>
                <w:szCs w:val="28"/>
              </w:rPr>
            </w:pPr>
            <w:r>
              <w:rPr>
                <w:rFonts w:ascii="Times New Roman" w:hAnsi="Times New Roman" w:cs="Times New Roman"/>
                <w:sz w:val="28"/>
                <w:szCs w:val="28"/>
              </w:rPr>
              <w:t xml:space="preserve">   </w:t>
            </w:r>
            <w:r w:rsidR="00F259F8">
              <w:rPr>
                <w:rFonts w:ascii="Times New Roman" w:hAnsi="Times New Roman" w:cs="Times New Roman"/>
                <w:sz w:val="28"/>
                <w:szCs w:val="28"/>
              </w:rPr>
              <w:t xml:space="preserve">младший воспитатель                                                    </w:t>
            </w:r>
          </w:p>
        </w:tc>
        <w:tc>
          <w:tcPr>
            <w:tcW w:w="1304" w:type="dxa"/>
            <w:tcBorders>
              <w:top w:val="nil"/>
              <w:left w:val="nil"/>
              <w:bottom w:val="nil"/>
              <w:right w:val="nil"/>
            </w:tcBorders>
          </w:tcPr>
          <w:p w:rsidR="00F259F8" w:rsidRDefault="00F259F8" w:rsidP="003E2782">
            <w:pPr>
              <w:pStyle w:val="ConsPlusNormal"/>
              <w:rPr>
                <w:rFonts w:ascii="Times New Roman" w:hAnsi="Times New Roman" w:cs="Times New Roman"/>
                <w:sz w:val="28"/>
                <w:szCs w:val="28"/>
              </w:rPr>
            </w:pPr>
          </w:p>
          <w:p w:rsidR="00FC185A" w:rsidRDefault="00FC185A" w:rsidP="003E2782">
            <w:pPr>
              <w:pStyle w:val="ConsPlusNormal"/>
              <w:rPr>
                <w:rFonts w:ascii="Times New Roman" w:hAnsi="Times New Roman" w:cs="Times New Roman"/>
                <w:sz w:val="28"/>
                <w:szCs w:val="28"/>
              </w:rPr>
            </w:pPr>
          </w:p>
          <w:p w:rsidR="00FC185A" w:rsidRDefault="00FC185A" w:rsidP="003E2782">
            <w:pPr>
              <w:pStyle w:val="ConsPlusNormal"/>
              <w:rPr>
                <w:rFonts w:ascii="Times New Roman" w:hAnsi="Times New Roman" w:cs="Times New Roman"/>
                <w:sz w:val="28"/>
                <w:szCs w:val="28"/>
              </w:rPr>
            </w:pPr>
          </w:p>
          <w:p w:rsidR="00FC185A" w:rsidRDefault="00FC185A" w:rsidP="003E2782">
            <w:pPr>
              <w:pStyle w:val="ConsPlusNormal"/>
              <w:rPr>
                <w:rFonts w:ascii="Times New Roman" w:hAnsi="Times New Roman" w:cs="Times New Roman"/>
                <w:sz w:val="28"/>
                <w:szCs w:val="28"/>
              </w:rPr>
            </w:pPr>
          </w:p>
          <w:p w:rsidR="00FC185A" w:rsidRDefault="00FC185A" w:rsidP="003E2782">
            <w:pPr>
              <w:pStyle w:val="ConsPlusNormal"/>
              <w:rPr>
                <w:rFonts w:ascii="Times New Roman" w:hAnsi="Times New Roman" w:cs="Times New Roman"/>
                <w:sz w:val="28"/>
                <w:szCs w:val="28"/>
              </w:rPr>
            </w:pPr>
          </w:p>
          <w:p w:rsidR="00234056" w:rsidRDefault="00234056" w:rsidP="003E2782">
            <w:pPr>
              <w:pStyle w:val="ConsPlusNormal"/>
              <w:rPr>
                <w:rFonts w:ascii="Times New Roman" w:hAnsi="Times New Roman" w:cs="Times New Roman"/>
                <w:sz w:val="28"/>
                <w:szCs w:val="28"/>
              </w:rPr>
            </w:pPr>
          </w:p>
          <w:p w:rsidR="00FC185A" w:rsidRPr="00C276CE" w:rsidRDefault="008628F2"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17778</w:t>
            </w:r>
          </w:p>
        </w:tc>
      </w:tr>
      <w:tr w:rsidR="00F259F8"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F259F8" w:rsidRPr="00C276CE" w:rsidRDefault="00F259F8" w:rsidP="00E112A5">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lastRenderedPageBreak/>
              <w:t>3.</w:t>
            </w:r>
            <w:r w:rsidR="00E112A5">
              <w:rPr>
                <w:rFonts w:ascii="Times New Roman" w:hAnsi="Times New Roman" w:cs="Times New Roman"/>
                <w:sz w:val="28"/>
                <w:szCs w:val="28"/>
              </w:rPr>
              <w:t>2</w:t>
            </w:r>
            <w:r w:rsidRPr="00C276CE">
              <w:rPr>
                <w:rFonts w:ascii="Times New Roman" w:hAnsi="Times New Roman" w:cs="Times New Roman"/>
                <w:sz w:val="28"/>
                <w:szCs w:val="28"/>
              </w:rPr>
              <w:t>.</w:t>
            </w:r>
          </w:p>
        </w:tc>
        <w:tc>
          <w:tcPr>
            <w:tcW w:w="7143" w:type="dxa"/>
            <w:gridSpan w:val="2"/>
            <w:tcBorders>
              <w:top w:val="nil"/>
              <w:left w:val="nil"/>
              <w:bottom w:val="nil"/>
              <w:right w:val="nil"/>
            </w:tcBorders>
          </w:tcPr>
          <w:p w:rsidR="00F259F8" w:rsidRPr="00C276CE" w:rsidRDefault="00F259F8" w:rsidP="00141E34">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должностей педагогических работников</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020EF4" w:rsidTr="000A5F09">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F259F8" w:rsidRPr="007A2389" w:rsidRDefault="008628F2"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16085</w:t>
            </w:r>
          </w:p>
        </w:tc>
      </w:tr>
      <w:tr w:rsidR="00F259F8" w:rsidRPr="00020EF4" w:rsidTr="000A5F09">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2C051E" w:rsidP="003E2782">
            <w:pPr>
              <w:pStyle w:val="ConsPlusNormal"/>
              <w:rPr>
                <w:rFonts w:ascii="Times New Roman" w:hAnsi="Times New Roman" w:cs="Times New Roman"/>
                <w:sz w:val="28"/>
                <w:szCs w:val="28"/>
              </w:rPr>
            </w:pPr>
            <w:r>
              <w:rPr>
                <w:rFonts w:ascii="Times New Roman" w:hAnsi="Times New Roman" w:cs="Times New Roman"/>
                <w:sz w:val="28"/>
                <w:szCs w:val="28"/>
              </w:rPr>
              <w:t xml:space="preserve">    </w:t>
            </w:r>
            <w:r w:rsidR="00F259F8" w:rsidRPr="00C276CE">
              <w:rPr>
                <w:rFonts w:ascii="Times New Roman" w:hAnsi="Times New Roman" w:cs="Times New Roman"/>
                <w:sz w:val="28"/>
                <w:szCs w:val="28"/>
              </w:rPr>
              <w:t>музыкальный руководитель</w:t>
            </w:r>
          </w:p>
        </w:tc>
        <w:tc>
          <w:tcPr>
            <w:tcW w:w="1304" w:type="dxa"/>
            <w:tcBorders>
              <w:top w:val="nil"/>
              <w:left w:val="nil"/>
              <w:bottom w:val="nil"/>
              <w:right w:val="nil"/>
            </w:tcBorders>
          </w:tcPr>
          <w:p w:rsidR="00F259F8" w:rsidRPr="007A2389" w:rsidRDefault="00F259F8" w:rsidP="003E2782">
            <w:pPr>
              <w:pStyle w:val="ConsPlusNormal"/>
              <w:rPr>
                <w:rFonts w:ascii="Times New Roman" w:hAnsi="Times New Roman" w:cs="Times New Roman"/>
                <w:sz w:val="28"/>
                <w:szCs w:val="28"/>
              </w:rPr>
            </w:pPr>
          </w:p>
        </w:tc>
      </w:tr>
      <w:tr w:rsidR="00F259F8" w:rsidRPr="00020EF4" w:rsidTr="000A5F09">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F259F8" w:rsidRPr="007A2389" w:rsidRDefault="008628F2"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17778</w:t>
            </w:r>
          </w:p>
        </w:tc>
      </w:tr>
      <w:tr w:rsidR="00F259F8" w:rsidRPr="00020EF4" w:rsidTr="000A5F09">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социальный педагог, педагог-организатор</w:t>
            </w:r>
          </w:p>
        </w:tc>
        <w:tc>
          <w:tcPr>
            <w:tcW w:w="1304" w:type="dxa"/>
            <w:tcBorders>
              <w:top w:val="nil"/>
              <w:left w:val="nil"/>
              <w:bottom w:val="nil"/>
              <w:right w:val="nil"/>
            </w:tcBorders>
          </w:tcPr>
          <w:p w:rsidR="00F259F8" w:rsidRPr="007A2389" w:rsidRDefault="00F259F8" w:rsidP="003E2782">
            <w:pPr>
              <w:pStyle w:val="ConsPlusNormal"/>
              <w:rPr>
                <w:rFonts w:ascii="Times New Roman" w:hAnsi="Times New Roman" w:cs="Times New Roman"/>
                <w:sz w:val="28"/>
                <w:szCs w:val="28"/>
              </w:rPr>
            </w:pPr>
          </w:p>
        </w:tc>
      </w:tr>
      <w:tr w:rsidR="00F259F8" w:rsidRPr="00020EF4" w:rsidTr="000A5F09">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3 квалификационный уровень:</w:t>
            </w:r>
          </w:p>
        </w:tc>
        <w:tc>
          <w:tcPr>
            <w:tcW w:w="1304" w:type="dxa"/>
            <w:tcBorders>
              <w:top w:val="nil"/>
              <w:left w:val="nil"/>
              <w:bottom w:val="nil"/>
              <w:right w:val="nil"/>
            </w:tcBorders>
          </w:tcPr>
          <w:p w:rsidR="00F259F8" w:rsidRPr="007A2389" w:rsidRDefault="008628F2" w:rsidP="005C02B0">
            <w:pPr>
              <w:pStyle w:val="ConsPlusNormal"/>
              <w:jc w:val="center"/>
              <w:rPr>
                <w:rFonts w:ascii="Times New Roman" w:hAnsi="Times New Roman" w:cs="Times New Roman"/>
                <w:sz w:val="28"/>
                <w:szCs w:val="28"/>
              </w:rPr>
            </w:pPr>
            <w:r>
              <w:rPr>
                <w:rFonts w:ascii="Times New Roman" w:hAnsi="Times New Roman" w:cs="Times New Roman"/>
                <w:sz w:val="28"/>
                <w:szCs w:val="28"/>
              </w:rPr>
              <w:t>21162</w:t>
            </w:r>
          </w:p>
        </w:tc>
      </w:tr>
      <w:tr w:rsidR="00F259F8" w:rsidRPr="00020EF4" w:rsidTr="000A5F09">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воспитатель, педагог-психолог</w:t>
            </w:r>
          </w:p>
        </w:tc>
        <w:tc>
          <w:tcPr>
            <w:tcW w:w="1304" w:type="dxa"/>
            <w:tcBorders>
              <w:top w:val="nil"/>
              <w:left w:val="nil"/>
              <w:bottom w:val="nil"/>
              <w:right w:val="nil"/>
            </w:tcBorders>
          </w:tcPr>
          <w:p w:rsidR="00F259F8" w:rsidRPr="007A2389" w:rsidRDefault="00F259F8" w:rsidP="003E2782">
            <w:pPr>
              <w:pStyle w:val="ConsPlusNormal"/>
              <w:rPr>
                <w:rFonts w:ascii="Times New Roman" w:hAnsi="Times New Roman" w:cs="Times New Roman"/>
                <w:sz w:val="28"/>
                <w:szCs w:val="28"/>
              </w:rPr>
            </w:pPr>
          </w:p>
        </w:tc>
      </w:tr>
      <w:tr w:rsidR="00F259F8" w:rsidRPr="00020EF4" w:rsidTr="000A5F09">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4 квалификационный уровень:</w:t>
            </w:r>
          </w:p>
        </w:tc>
        <w:tc>
          <w:tcPr>
            <w:tcW w:w="1304" w:type="dxa"/>
            <w:tcBorders>
              <w:top w:val="nil"/>
              <w:left w:val="nil"/>
              <w:bottom w:val="nil"/>
              <w:right w:val="nil"/>
            </w:tcBorders>
          </w:tcPr>
          <w:p w:rsidR="00F259F8" w:rsidRPr="007A2389" w:rsidRDefault="008628F2" w:rsidP="005C02B0">
            <w:pPr>
              <w:pStyle w:val="ConsPlusNormal"/>
              <w:jc w:val="center"/>
              <w:rPr>
                <w:rFonts w:ascii="Times New Roman" w:hAnsi="Times New Roman" w:cs="Times New Roman"/>
                <w:sz w:val="28"/>
                <w:szCs w:val="28"/>
              </w:rPr>
            </w:pPr>
            <w:r>
              <w:rPr>
                <w:rFonts w:ascii="Times New Roman" w:hAnsi="Times New Roman" w:cs="Times New Roman"/>
                <w:sz w:val="28"/>
                <w:szCs w:val="28"/>
              </w:rPr>
              <w:t>22009</w:t>
            </w:r>
          </w:p>
        </w:tc>
      </w:tr>
      <w:tr w:rsidR="00F259F8"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старший воспитатель, учитель, учитель-дефектолог, учитель-логопед (логопед)</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0A5F09">
        <w:tblPrEx>
          <w:tblBorders>
            <w:insideH w:val="none" w:sz="0" w:space="0" w:color="auto"/>
            <w:insideV w:val="none" w:sz="0" w:space="0" w:color="auto"/>
          </w:tblBorders>
        </w:tblPrEx>
        <w:tc>
          <w:tcPr>
            <w:tcW w:w="624" w:type="dxa"/>
            <w:tcBorders>
              <w:top w:val="nil"/>
              <w:left w:val="nil"/>
              <w:bottom w:val="nil"/>
              <w:right w:val="nil"/>
            </w:tcBorders>
          </w:tcPr>
          <w:p w:rsidR="00F259F8" w:rsidRPr="00C276CE" w:rsidRDefault="00F259F8" w:rsidP="003E2782">
            <w:pPr>
              <w:pStyle w:val="ConsPlusNormal"/>
              <w:jc w:val="center"/>
              <w:outlineLvl w:val="2"/>
              <w:rPr>
                <w:rFonts w:ascii="Times New Roman" w:hAnsi="Times New Roman" w:cs="Times New Roman"/>
                <w:sz w:val="28"/>
                <w:szCs w:val="28"/>
              </w:rPr>
            </w:pPr>
            <w:r w:rsidRPr="00C276CE">
              <w:rPr>
                <w:rFonts w:ascii="Times New Roman" w:hAnsi="Times New Roman" w:cs="Times New Roman"/>
                <w:sz w:val="28"/>
                <w:szCs w:val="28"/>
              </w:rPr>
              <w:t>4.</w:t>
            </w: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Профессиональные квалификационные группы должностей работников культуры, искусства и кинематографии</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F259F8" w:rsidRPr="00C276CE" w:rsidRDefault="00F259F8"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4.1.</w:t>
            </w: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"Должности работников культуры, искусства и кинематографии среднего звена"</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333855" w:rsidP="003E2782">
            <w:pPr>
              <w:pStyle w:val="ConsPlusNormal"/>
              <w:ind w:firstLine="284"/>
              <w:rPr>
                <w:rFonts w:ascii="Times New Roman" w:hAnsi="Times New Roman" w:cs="Times New Roman"/>
                <w:sz w:val="28"/>
                <w:szCs w:val="28"/>
              </w:rPr>
            </w:pPr>
            <w:r w:rsidRPr="00B84CAD">
              <w:rPr>
                <w:rFonts w:ascii="Times New Roman" w:hAnsi="Times New Roman" w:cs="Times New Roman"/>
                <w:sz w:val="28"/>
                <w:szCs w:val="28"/>
              </w:rPr>
              <w:t>аккомпаниатор,</w:t>
            </w:r>
            <w:r>
              <w:rPr>
                <w:rFonts w:ascii="Times New Roman" w:hAnsi="Times New Roman" w:cs="Times New Roman"/>
                <w:sz w:val="28"/>
                <w:szCs w:val="28"/>
              </w:rPr>
              <w:t xml:space="preserve"> </w:t>
            </w:r>
            <w:proofErr w:type="spellStart"/>
            <w:r w:rsidR="00F259F8" w:rsidRPr="00C276CE">
              <w:rPr>
                <w:rFonts w:ascii="Times New Roman" w:hAnsi="Times New Roman" w:cs="Times New Roman"/>
                <w:sz w:val="28"/>
                <w:szCs w:val="28"/>
              </w:rPr>
              <w:t>культорганизатор</w:t>
            </w:r>
            <w:proofErr w:type="spellEnd"/>
          </w:p>
        </w:tc>
        <w:tc>
          <w:tcPr>
            <w:tcW w:w="1304" w:type="dxa"/>
            <w:tcBorders>
              <w:top w:val="nil"/>
              <w:left w:val="nil"/>
              <w:bottom w:val="nil"/>
              <w:right w:val="nil"/>
            </w:tcBorders>
          </w:tcPr>
          <w:p w:rsidR="00F259F8" w:rsidRPr="00C276CE" w:rsidRDefault="008628F2" w:rsidP="00333855">
            <w:pPr>
              <w:pStyle w:val="ConsPlusNormal"/>
              <w:jc w:val="center"/>
              <w:rPr>
                <w:rFonts w:ascii="Times New Roman" w:hAnsi="Times New Roman" w:cs="Times New Roman"/>
                <w:sz w:val="28"/>
                <w:szCs w:val="28"/>
              </w:rPr>
            </w:pPr>
            <w:r>
              <w:rPr>
                <w:rFonts w:ascii="Times New Roman" w:hAnsi="Times New Roman" w:cs="Times New Roman"/>
                <w:sz w:val="28"/>
                <w:szCs w:val="28"/>
              </w:rPr>
              <w:t>12250</w:t>
            </w:r>
          </w:p>
        </w:tc>
      </w:tr>
      <w:tr w:rsidR="00E15D7C" w:rsidRPr="00C276CE" w:rsidTr="000A5F09">
        <w:tblPrEx>
          <w:tblBorders>
            <w:insideH w:val="none" w:sz="0" w:space="0" w:color="auto"/>
            <w:insideV w:val="none" w:sz="0" w:space="0" w:color="auto"/>
          </w:tblBorders>
        </w:tblPrEx>
        <w:tc>
          <w:tcPr>
            <w:tcW w:w="624" w:type="dxa"/>
            <w:tcBorders>
              <w:top w:val="nil"/>
              <w:left w:val="nil"/>
              <w:bottom w:val="nil"/>
              <w:right w:val="nil"/>
            </w:tcBorders>
          </w:tcPr>
          <w:p w:rsidR="00E15D7C" w:rsidRPr="00C276CE" w:rsidRDefault="00E15D7C" w:rsidP="001301B6">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4.2.</w:t>
            </w:r>
          </w:p>
        </w:tc>
        <w:tc>
          <w:tcPr>
            <w:tcW w:w="7143" w:type="dxa"/>
            <w:gridSpan w:val="2"/>
            <w:tcBorders>
              <w:top w:val="nil"/>
              <w:left w:val="nil"/>
              <w:bottom w:val="nil"/>
              <w:right w:val="nil"/>
            </w:tcBorders>
          </w:tcPr>
          <w:p w:rsidR="00E15D7C" w:rsidRPr="00C276CE" w:rsidRDefault="00E15D7C" w:rsidP="001301B6">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"Должности работников культуры, искусства и кинематографии ведущего звена"</w:t>
            </w:r>
          </w:p>
        </w:tc>
        <w:tc>
          <w:tcPr>
            <w:tcW w:w="1304" w:type="dxa"/>
            <w:tcBorders>
              <w:top w:val="nil"/>
              <w:left w:val="nil"/>
              <w:bottom w:val="nil"/>
              <w:right w:val="nil"/>
            </w:tcBorders>
          </w:tcPr>
          <w:p w:rsidR="00E15D7C" w:rsidRDefault="00E15D7C" w:rsidP="00333855">
            <w:pPr>
              <w:pStyle w:val="ConsPlusNormal"/>
              <w:jc w:val="center"/>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tcBorders>
              <w:top w:val="nil"/>
              <w:left w:val="nil"/>
              <w:bottom w:val="nil"/>
              <w:right w:val="nil"/>
            </w:tcBorders>
          </w:tcPr>
          <w:p w:rsidR="00E15D7C" w:rsidRPr="00C276CE" w:rsidRDefault="00E15D7C" w:rsidP="001301B6">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E15D7C">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библиотекарь</w:t>
            </w:r>
          </w:p>
        </w:tc>
        <w:tc>
          <w:tcPr>
            <w:tcW w:w="1304" w:type="dxa"/>
            <w:tcBorders>
              <w:top w:val="nil"/>
              <w:left w:val="nil"/>
              <w:bottom w:val="nil"/>
              <w:right w:val="nil"/>
            </w:tcBorders>
          </w:tcPr>
          <w:p w:rsidR="00E15D7C" w:rsidRPr="00FB65A2" w:rsidRDefault="00FB65A2" w:rsidP="008628F2">
            <w:pPr>
              <w:pStyle w:val="ConsPlusNormal"/>
              <w:jc w:val="center"/>
              <w:rPr>
                <w:rFonts w:ascii="Times New Roman" w:hAnsi="Times New Roman" w:cs="Times New Roman"/>
                <w:sz w:val="28"/>
                <w:szCs w:val="28"/>
              </w:rPr>
            </w:pPr>
            <w:r>
              <w:rPr>
                <w:rFonts w:ascii="Times New Roman" w:hAnsi="Times New Roman" w:cs="Times New Roman"/>
                <w:sz w:val="28"/>
                <w:szCs w:val="28"/>
              </w:rPr>
              <w:t>1</w:t>
            </w:r>
            <w:r w:rsidR="008628F2">
              <w:rPr>
                <w:rFonts w:ascii="Times New Roman" w:hAnsi="Times New Roman" w:cs="Times New Roman"/>
                <w:sz w:val="28"/>
                <w:szCs w:val="28"/>
              </w:rPr>
              <w:t>3781</w:t>
            </w:r>
          </w:p>
        </w:tc>
      </w:tr>
      <w:tr w:rsidR="00E15D7C" w:rsidRPr="00C276CE" w:rsidTr="000A5F09">
        <w:tblPrEx>
          <w:tblBorders>
            <w:insideH w:val="none" w:sz="0" w:space="0" w:color="auto"/>
            <w:insideV w:val="none" w:sz="0" w:space="0" w:color="auto"/>
          </w:tblBorders>
        </w:tblPrEx>
        <w:tc>
          <w:tcPr>
            <w:tcW w:w="624" w:type="dxa"/>
            <w:tcBorders>
              <w:top w:val="nil"/>
              <w:left w:val="nil"/>
              <w:bottom w:val="nil"/>
              <w:right w:val="nil"/>
            </w:tcBorders>
          </w:tcPr>
          <w:p w:rsidR="00E15D7C" w:rsidRPr="00C276CE" w:rsidRDefault="00E15D7C" w:rsidP="003E2782">
            <w:pPr>
              <w:pStyle w:val="ConsPlusNormal"/>
              <w:jc w:val="center"/>
              <w:outlineLvl w:val="2"/>
              <w:rPr>
                <w:rFonts w:ascii="Times New Roman" w:hAnsi="Times New Roman" w:cs="Times New Roman"/>
                <w:sz w:val="28"/>
                <w:szCs w:val="28"/>
              </w:rPr>
            </w:pPr>
            <w:r w:rsidRPr="00C276CE">
              <w:rPr>
                <w:rFonts w:ascii="Times New Roman" w:hAnsi="Times New Roman" w:cs="Times New Roman"/>
                <w:sz w:val="28"/>
                <w:szCs w:val="28"/>
              </w:rPr>
              <w:t>5.</w:t>
            </w: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Профессиональные квалификационные группы общеотраслевых должностей руководителей, специалистов и служащих</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E15D7C" w:rsidRPr="00C276CE" w:rsidRDefault="00E15D7C"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5.1.</w:t>
            </w: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"Общеотраслевые должности служащих первого уровня"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E15D7C" w:rsidRPr="00C276CE" w:rsidRDefault="00FB65A2" w:rsidP="008628F2">
            <w:pPr>
              <w:pStyle w:val="ConsPlusNormal"/>
              <w:jc w:val="center"/>
              <w:rPr>
                <w:rFonts w:ascii="Times New Roman" w:hAnsi="Times New Roman" w:cs="Times New Roman"/>
                <w:sz w:val="28"/>
                <w:szCs w:val="28"/>
              </w:rPr>
            </w:pPr>
            <w:r>
              <w:rPr>
                <w:rFonts w:ascii="Times New Roman" w:hAnsi="Times New Roman" w:cs="Times New Roman"/>
                <w:sz w:val="28"/>
                <w:szCs w:val="28"/>
              </w:rPr>
              <w:t>1</w:t>
            </w:r>
            <w:r w:rsidR="008628F2">
              <w:rPr>
                <w:rFonts w:ascii="Times New Roman" w:hAnsi="Times New Roman" w:cs="Times New Roman"/>
                <w:sz w:val="28"/>
                <w:szCs w:val="28"/>
              </w:rPr>
              <w:t>1487</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F17531">
            <w:pPr>
              <w:pStyle w:val="ConsPlusNormal"/>
              <w:ind w:firstLine="284"/>
              <w:jc w:val="both"/>
              <w:rPr>
                <w:rFonts w:ascii="Times New Roman" w:hAnsi="Times New Roman" w:cs="Times New Roman"/>
                <w:sz w:val="28"/>
                <w:szCs w:val="28"/>
              </w:rPr>
            </w:pPr>
            <w:proofErr w:type="gramStart"/>
            <w:r w:rsidRPr="00C276CE">
              <w:rPr>
                <w:rFonts w:ascii="Times New Roman" w:hAnsi="Times New Roman" w:cs="Times New Roman"/>
                <w:sz w:val="28"/>
                <w:szCs w:val="28"/>
              </w:rPr>
              <w:t>агент по снабжению, архивариус, дежурный (по выдаче справок и другому), кассир, делопроизводитель, машинистка, секретарь-машинистка, статистик, комендант, секретарь</w:t>
            </w:r>
            <w:r>
              <w:rPr>
                <w:rFonts w:ascii="Times New Roman" w:hAnsi="Times New Roman" w:cs="Times New Roman"/>
                <w:sz w:val="28"/>
                <w:szCs w:val="28"/>
              </w:rPr>
              <w:t>, экспедитор по перевозке грузов</w:t>
            </w:r>
            <w:proofErr w:type="gramEnd"/>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E15D7C" w:rsidRPr="00C276CE" w:rsidRDefault="008628F2"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12250</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F17531">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должности служащих первого квалификационного уровня, по которым может устанавливаться производное должностное наименование "старший"</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E15D7C" w:rsidRPr="00C276CE" w:rsidRDefault="00E15D7C"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5.2.</w:t>
            </w: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"Общеотраслевые должности служащих второго уровня"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E15D7C" w:rsidRPr="00C276CE" w:rsidRDefault="008628F2"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13016</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F17531">
            <w:pPr>
              <w:pStyle w:val="ConsPlusNormal"/>
              <w:ind w:firstLine="284"/>
              <w:jc w:val="both"/>
              <w:rPr>
                <w:rFonts w:ascii="Times New Roman" w:hAnsi="Times New Roman" w:cs="Times New Roman"/>
                <w:sz w:val="28"/>
                <w:szCs w:val="28"/>
              </w:rPr>
            </w:pPr>
            <w:proofErr w:type="gramStart"/>
            <w:r>
              <w:rPr>
                <w:rFonts w:ascii="Times New Roman" w:hAnsi="Times New Roman" w:cs="Times New Roman"/>
                <w:sz w:val="28"/>
                <w:szCs w:val="28"/>
              </w:rPr>
              <w:t xml:space="preserve">администратор, </w:t>
            </w:r>
            <w:r w:rsidRPr="00C276CE">
              <w:rPr>
                <w:rFonts w:ascii="Times New Roman" w:hAnsi="Times New Roman" w:cs="Times New Roman"/>
                <w:sz w:val="28"/>
                <w:szCs w:val="28"/>
              </w:rPr>
              <w:t>инспектор по кадрам, секретарь руководителя, оператор диспетчерской службы, техник, техник вычислительного (информационно-вычислительного) центра, техник-программист, диспетчер</w:t>
            </w:r>
            <w:r>
              <w:rPr>
                <w:rFonts w:ascii="Times New Roman" w:hAnsi="Times New Roman" w:cs="Times New Roman"/>
                <w:sz w:val="28"/>
                <w:szCs w:val="28"/>
              </w:rPr>
              <w:t>, техник по защите информации, техник по планированию</w:t>
            </w:r>
            <w:proofErr w:type="gramEnd"/>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E15D7C" w:rsidRPr="00C276CE" w:rsidRDefault="008628F2" w:rsidP="00055272">
            <w:pPr>
              <w:pStyle w:val="ConsPlusNormal"/>
              <w:jc w:val="center"/>
              <w:rPr>
                <w:rFonts w:ascii="Times New Roman" w:hAnsi="Times New Roman" w:cs="Times New Roman"/>
                <w:sz w:val="28"/>
                <w:szCs w:val="28"/>
              </w:rPr>
            </w:pPr>
            <w:r>
              <w:rPr>
                <w:rFonts w:ascii="Times New Roman" w:hAnsi="Times New Roman" w:cs="Times New Roman"/>
                <w:sz w:val="28"/>
                <w:szCs w:val="28"/>
              </w:rPr>
              <w:t>13781</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F17531">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 xml:space="preserve">заведующий архивом, заведующий канцелярией, заведующий складом, заведующий хозяйством, должности служащих первого квалификационного уровня, по которым устанавливается производное должностное наименование "старший", должности служащих первого квалификационного уровня, по которым устанавливается II </w:t>
            </w:r>
            <w:proofErr w:type="spellStart"/>
            <w:r w:rsidRPr="00C276CE">
              <w:rPr>
                <w:rFonts w:ascii="Times New Roman" w:hAnsi="Times New Roman" w:cs="Times New Roman"/>
                <w:sz w:val="28"/>
                <w:szCs w:val="28"/>
              </w:rPr>
              <w:t>внутридолжностная</w:t>
            </w:r>
            <w:proofErr w:type="spellEnd"/>
            <w:r w:rsidRPr="00C276CE">
              <w:rPr>
                <w:rFonts w:ascii="Times New Roman" w:hAnsi="Times New Roman" w:cs="Times New Roman"/>
                <w:sz w:val="28"/>
                <w:szCs w:val="28"/>
              </w:rPr>
              <w:t xml:space="preserve"> категория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3 квалификационный уровень:</w:t>
            </w:r>
          </w:p>
        </w:tc>
        <w:tc>
          <w:tcPr>
            <w:tcW w:w="1304" w:type="dxa"/>
            <w:tcBorders>
              <w:top w:val="nil"/>
              <w:left w:val="nil"/>
              <w:bottom w:val="nil"/>
              <w:right w:val="nil"/>
            </w:tcBorders>
          </w:tcPr>
          <w:p w:rsidR="00E15D7C" w:rsidRPr="00C276CE" w:rsidRDefault="008628F2" w:rsidP="00FB65A2">
            <w:pPr>
              <w:pStyle w:val="ConsPlusNormal"/>
              <w:jc w:val="center"/>
              <w:rPr>
                <w:rFonts w:ascii="Times New Roman" w:hAnsi="Times New Roman" w:cs="Times New Roman"/>
                <w:sz w:val="28"/>
                <w:szCs w:val="28"/>
              </w:rPr>
            </w:pPr>
            <w:r>
              <w:rPr>
                <w:rFonts w:ascii="Times New Roman" w:hAnsi="Times New Roman" w:cs="Times New Roman"/>
                <w:sz w:val="28"/>
                <w:szCs w:val="28"/>
              </w:rPr>
              <w:t>14547</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 xml:space="preserve">заведующий жилым корпусом пансионата, заведующий общежитием, заведующий производством (шеф-повар), начальник хозяйственного отдела, должности служащих первого квалификационного уровня, по которым устанавливается I </w:t>
            </w:r>
            <w:proofErr w:type="spellStart"/>
            <w:r w:rsidRPr="00C276CE">
              <w:rPr>
                <w:rFonts w:ascii="Times New Roman" w:hAnsi="Times New Roman" w:cs="Times New Roman"/>
                <w:sz w:val="28"/>
                <w:szCs w:val="28"/>
              </w:rPr>
              <w:t>внутридолжностная</w:t>
            </w:r>
            <w:proofErr w:type="spellEnd"/>
            <w:r w:rsidRPr="00C276CE">
              <w:rPr>
                <w:rFonts w:ascii="Times New Roman" w:hAnsi="Times New Roman" w:cs="Times New Roman"/>
                <w:sz w:val="28"/>
                <w:szCs w:val="28"/>
              </w:rPr>
              <w:t xml:space="preserve"> категория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4 квалификационный уровень:</w:t>
            </w:r>
          </w:p>
        </w:tc>
        <w:tc>
          <w:tcPr>
            <w:tcW w:w="1304" w:type="dxa"/>
            <w:tcBorders>
              <w:top w:val="nil"/>
              <w:left w:val="nil"/>
              <w:bottom w:val="nil"/>
              <w:right w:val="nil"/>
            </w:tcBorders>
          </w:tcPr>
          <w:p w:rsidR="00E15D7C" w:rsidRPr="00C276CE" w:rsidRDefault="008628F2"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15312</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F17531">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механик, должности служащих первого квалификационного уровня, по которым может устанавливаться производное должностное наименование "ведущий"</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5 квалификационный уровень:</w:t>
            </w:r>
          </w:p>
        </w:tc>
        <w:tc>
          <w:tcPr>
            <w:tcW w:w="1304" w:type="dxa"/>
            <w:tcBorders>
              <w:top w:val="nil"/>
              <w:left w:val="nil"/>
              <w:bottom w:val="nil"/>
              <w:right w:val="nil"/>
            </w:tcBorders>
          </w:tcPr>
          <w:p w:rsidR="00E15D7C" w:rsidRPr="00C276CE" w:rsidRDefault="008628F2"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17302</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начальник гаража, начальник (заведующий) мастерской</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E15D7C" w:rsidRPr="00C276CE" w:rsidRDefault="00E15D7C"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5.3.</w:t>
            </w: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 xml:space="preserve">Профессиональная квалификационная группа </w:t>
            </w:r>
            <w:r w:rsidRPr="00C276CE">
              <w:rPr>
                <w:rFonts w:ascii="Times New Roman" w:hAnsi="Times New Roman" w:cs="Times New Roman"/>
                <w:sz w:val="28"/>
                <w:szCs w:val="28"/>
              </w:rPr>
              <w:lastRenderedPageBreak/>
              <w:t>"Общеотраслевые должности служащих третьего уровня"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E15D7C" w:rsidRPr="00C276CE" w:rsidRDefault="008628F2" w:rsidP="00FB65A2">
            <w:pPr>
              <w:pStyle w:val="ConsPlusNormal"/>
              <w:jc w:val="center"/>
              <w:rPr>
                <w:rFonts w:ascii="Times New Roman" w:hAnsi="Times New Roman" w:cs="Times New Roman"/>
                <w:sz w:val="28"/>
                <w:szCs w:val="28"/>
              </w:rPr>
            </w:pPr>
            <w:r>
              <w:rPr>
                <w:rFonts w:ascii="Times New Roman" w:hAnsi="Times New Roman" w:cs="Times New Roman"/>
                <w:sz w:val="28"/>
                <w:szCs w:val="28"/>
              </w:rPr>
              <w:t>17609</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F17531">
            <w:pPr>
              <w:pStyle w:val="ConsPlusNormal"/>
              <w:ind w:firstLine="284"/>
              <w:jc w:val="both"/>
              <w:rPr>
                <w:rFonts w:ascii="Times New Roman" w:hAnsi="Times New Roman" w:cs="Times New Roman"/>
                <w:sz w:val="28"/>
                <w:szCs w:val="28"/>
              </w:rPr>
            </w:pPr>
            <w:proofErr w:type="gramStart"/>
            <w:r>
              <w:rPr>
                <w:rFonts w:ascii="Times New Roman" w:hAnsi="Times New Roman" w:cs="Times New Roman"/>
                <w:sz w:val="28"/>
                <w:szCs w:val="28"/>
              </w:rPr>
              <w:t xml:space="preserve">аналитик, </w:t>
            </w:r>
            <w:r w:rsidRPr="00C276CE">
              <w:rPr>
                <w:rFonts w:ascii="Times New Roman" w:hAnsi="Times New Roman" w:cs="Times New Roman"/>
                <w:sz w:val="28"/>
                <w:szCs w:val="28"/>
              </w:rPr>
              <w:t xml:space="preserve">бухгалтер, </w:t>
            </w:r>
            <w:proofErr w:type="spellStart"/>
            <w:r>
              <w:rPr>
                <w:rFonts w:ascii="Times New Roman" w:hAnsi="Times New Roman" w:cs="Times New Roman"/>
                <w:sz w:val="28"/>
                <w:szCs w:val="28"/>
              </w:rPr>
              <w:t>документовед</w:t>
            </w:r>
            <w:proofErr w:type="spellEnd"/>
            <w:r>
              <w:rPr>
                <w:rFonts w:ascii="Times New Roman" w:hAnsi="Times New Roman" w:cs="Times New Roman"/>
                <w:sz w:val="28"/>
                <w:szCs w:val="28"/>
              </w:rPr>
              <w:t xml:space="preserve">, </w:t>
            </w:r>
            <w:r w:rsidRPr="00C276CE">
              <w:rPr>
                <w:rFonts w:ascii="Times New Roman" w:hAnsi="Times New Roman" w:cs="Times New Roman"/>
                <w:sz w:val="28"/>
                <w:szCs w:val="28"/>
              </w:rPr>
              <w:t xml:space="preserve">инженер, инженер по автоматизации и механизации производственных процессов, инженер по автоматизированным системам управления производством, инженер по защите информации, специалист по охране труда, инженер по ремонту, инженер-программист (программист), </w:t>
            </w:r>
            <w:proofErr w:type="spellStart"/>
            <w:r w:rsidRPr="00C276CE">
              <w:rPr>
                <w:rFonts w:ascii="Times New Roman" w:hAnsi="Times New Roman" w:cs="Times New Roman"/>
                <w:sz w:val="28"/>
                <w:szCs w:val="28"/>
              </w:rPr>
              <w:t>инженер-электроник</w:t>
            </w:r>
            <w:proofErr w:type="spellEnd"/>
            <w:r w:rsidRPr="00C276CE">
              <w:rPr>
                <w:rFonts w:ascii="Times New Roman" w:hAnsi="Times New Roman" w:cs="Times New Roman"/>
                <w:sz w:val="28"/>
                <w:szCs w:val="28"/>
              </w:rPr>
              <w:t xml:space="preserve"> (электроник), инженер-энергетик (энергетик), менеджер, менеджер по персоналу, </w:t>
            </w:r>
            <w:r>
              <w:rPr>
                <w:rFonts w:ascii="Times New Roman" w:hAnsi="Times New Roman" w:cs="Times New Roman"/>
                <w:sz w:val="28"/>
                <w:szCs w:val="28"/>
              </w:rPr>
              <w:t xml:space="preserve">менеджер по рекламе, менеджер по связям с общественностью, переводчик, </w:t>
            </w:r>
            <w:r w:rsidRPr="00C276CE">
              <w:rPr>
                <w:rFonts w:ascii="Times New Roman" w:hAnsi="Times New Roman" w:cs="Times New Roman"/>
                <w:sz w:val="28"/>
                <w:szCs w:val="28"/>
              </w:rPr>
              <w:t>психолог, социолог, специалист по защите информации, специалист по кадрам,</w:t>
            </w:r>
            <w:r w:rsidR="001301B6">
              <w:rPr>
                <w:rFonts w:ascii="Times New Roman" w:hAnsi="Times New Roman" w:cs="Times New Roman"/>
                <w:sz w:val="28"/>
                <w:szCs w:val="28"/>
              </w:rPr>
              <w:t xml:space="preserve"> специалист по маркетингу,</w:t>
            </w:r>
            <w:r w:rsidRPr="00C276CE">
              <w:rPr>
                <w:rFonts w:ascii="Times New Roman" w:hAnsi="Times New Roman" w:cs="Times New Roman"/>
                <w:sz w:val="28"/>
                <w:szCs w:val="28"/>
              </w:rPr>
              <w:t xml:space="preserve"> специалист</w:t>
            </w:r>
            <w:proofErr w:type="gramEnd"/>
            <w:r w:rsidRPr="00C276CE">
              <w:rPr>
                <w:rFonts w:ascii="Times New Roman" w:hAnsi="Times New Roman" w:cs="Times New Roman"/>
                <w:sz w:val="28"/>
                <w:szCs w:val="28"/>
              </w:rPr>
              <w:t xml:space="preserve"> по связям с общественностью, экономист, экономист по бухгалтерскому учету и анализу хозяйственной деятельности, экономист вычислительного (информационно-вычислительного) центра, экономист по договорной и претензионной работе, экономист по материально-техническому снабжению, экономист по планированию, экономист по труду, экономист по финансовой работе, юрисконсульт</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E15D7C" w:rsidRPr="00C276CE" w:rsidRDefault="008628F2" w:rsidP="005C02B0">
            <w:pPr>
              <w:pStyle w:val="ConsPlusNormal"/>
              <w:jc w:val="center"/>
              <w:rPr>
                <w:rFonts w:ascii="Times New Roman" w:hAnsi="Times New Roman" w:cs="Times New Roman"/>
                <w:sz w:val="28"/>
                <w:szCs w:val="28"/>
              </w:rPr>
            </w:pPr>
            <w:r>
              <w:rPr>
                <w:rFonts w:ascii="Times New Roman" w:hAnsi="Times New Roman" w:cs="Times New Roman"/>
                <w:sz w:val="28"/>
                <w:szCs w:val="28"/>
              </w:rPr>
              <w:t>18374</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F17531">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 xml:space="preserve">должности служащих первого квалификационного уровня, по которым может устанавливаться II </w:t>
            </w:r>
            <w:proofErr w:type="spellStart"/>
            <w:r w:rsidRPr="00C276CE">
              <w:rPr>
                <w:rFonts w:ascii="Times New Roman" w:hAnsi="Times New Roman" w:cs="Times New Roman"/>
                <w:sz w:val="28"/>
                <w:szCs w:val="28"/>
              </w:rPr>
              <w:t>внутридолжностная</w:t>
            </w:r>
            <w:proofErr w:type="spellEnd"/>
            <w:r w:rsidRPr="00C276CE">
              <w:rPr>
                <w:rFonts w:ascii="Times New Roman" w:hAnsi="Times New Roman" w:cs="Times New Roman"/>
                <w:sz w:val="28"/>
                <w:szCs w:val="28"/>
              </w:rPr>
              <w:t xml:space="preserve"> категория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3 квалификационный уровень:</w:t>
            </w:r>
          </w:p>
        </w:tc>
        <w:tc>
          <w:tcPr>
            <w:tcW w:w="1304" w:type="dxa"/>
            <w:tcBorders>
              <w:top w:val="nil"/>
              <w:left w:val="nil"/>
              <w:bottom w:val="nil"/>
              <w:right w:val="nil"/>
            </w:tcBorders>
          </w:tcPr>
          <w:p w:rsidR="00E15D7C" w:rsidRPr="00C276CE" w:rsidRDefault="008628F2" w:rsidP="005C02B0">
            <w:pPr>
              <w:pStyle w:val="ConsPlusNormal"/>
              <w:jc w:val="center"/>
              <w:rPr>
                <w:rFonts w:ascii="Times New Roman" w:hAnsi="Times New Roman" w:cs="Times New Roman"/>
                <w:sz w:val="28"/>
                <w:szCs w:val="28"/>
              </w:rPr>
            </w:pPr>
            <w:r>
              <w:rPr>
                <w:rFonts w:ascii="Times New Roman" w:hAnsi="Times New Roman" w:cs="Times New Roman"/>
                <w:sz w:val="28"/>
                <w:szCs w:val="28"/>
              </w:rPr>
              <w:t>19137</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F17531">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 xml:space="preserve">должности служащих первого квалификационного уровня, по которым может устанавливаться I </w:t>
            </w:r>
            <w:proofErr w:type="spellStart"/>
            <w:r w:rsidRPr="00C276CE">
              <w:rPr>
                <w:rFonts w:ascii="Times New Roman" w:hAnsi="Times New Roman" w:cs="Times New Roman"/>
                <w:sz w:val="28"/>
                <w:szCs w:val="28"/>
              </w:rPr>
              <w:t>внутридолжностная</w:t>
            </w:r>
            <w:proofErr w:type="spellEnd"/>
            <w:r w:rsidRPr="00C276CE">
              <w:rPr>
                <w:rFonts w:ascii="Times New Roman" w:hAnsi="Times New Roman" w:cs="Times New Roman"/>
                <w:sz w:val="28"/>
                <w:szCs w:val="28"/>
              </w:rPr>
              <w:t xml:space="preserve"> категория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4 квалификационный уровень:</w:t>
            </w:r>
          </w:p>
        </w:tc>
        <w:tc>
          <w:tcPr>
            <w:tcW w:w="1304" w:type="dxa"/>
            <w:tcBorders>
              <w:top w:val="nil"/>
              <w:left w:val="nil"/>
              <w:bottom w:val="nil"/>
              <w:right w:val="nil"/>
            </w:tcBorders>
          </w:tcPr>
          <w:p w:rsidR="00E15D7C" w:rsidRPr="00C276CE" w:rsidRDefault="008628F2" w:rsidP="00FB65A2">
            <w:pPr>
              <w:pStyle w:val="ConsPlusNormal"/>
              <w:jc w:val="center"/>
              <w:rPr>
                <w:rFonts w:ascii="Times New Roman" w:hAnsi="Times New Roman" w:cs="Times New Roman"/>
                <w:sz w:val="28"/>
                <w:szCs w:val="28"/>
              </w:rPr>
            </w:pPr>
            <w:r>
              <w:rPr>
                <w:rFonts w:ascii="Times New Roman" w:hAnsi="Times New Roman" w:cs="Times New Roman"/>
                <w:sz w:val="28"/>
                <w:szCs w:val="28"/>
              </w:rPr>
              <w:t>19906</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F17531">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должности служащих первого квалификационного уровня, по которым может устанавливаться производное должностное наименование "ведущий"</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5 квалификационный уровень:</w:t>
            </w:r>
          </w:p>
        </w:tc>
        <w:tc>
          <w:tcPr>
            <w:tcW w:w="1304" w:type="dxa"/>
            <w:tcBorders>
              <w:top w:val="nil"/>
              <w:left w:val="nil"/>
              <w:bottom w:val="nil"/>
              <w:right w:val="nil"/>
            </w:tcBorders>
          </w:tcPr>
          <w:p w:rsidR="00E15D7C" w:rsidRPr="00C276CE" w:rsidRDefault="008628F2" w:rsidP="005C02B0">
            <w:pPr>
              <w:pStyle w:val="ConsPlusNormal"/>
              <w:jc w:val="center"/>
              <w:rPr>
                <w:rFonts w:ascii="Times New Roman" w:hAnsi="Times New Roman" w:cs="Times New Roman"/>
                <w:sz w:val="28"/>
                <w:szCs w:val="28"/>
              </w:rPr>
            </w:pPr>
            <w:r>
              <w:rPr>
                <w:rFonts w:ascii="Times New Roman" w:hAnsi="Times New Roman" w:cs="Times New Roman"/>
                <w:sz w:val="28"/>
                <w:szCs w:val="28"/>
              </w:rPr>
              <w:t>21436</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F17531">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главные специалисты: в отделах, отделениях, лабораториях, мастерских, заместитель главного бухгалтера</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E15D7C" w:rsidRPr="00C276CE" w:rsidRDefault="00E15D7C"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lastRenderedPageBreak/>
              <w:t>5.4.</w:t>
            </w: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"Общеотраслевые должности служащих четвертого уровня"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E15D7C" w:rsidRPr="00C276CE" w:rsidRDefault="008628F2"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21436</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F17531">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начальник отдела кадров, начальник отдела материально-технического снабжения, начальник планово-экономического отдела, начальник технического отдела, начальник финансового отдела, начальник юридического отдела и так далее</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E15D7C" w:rsidRPr="00C276CE" w:rsidRDefault="008628F2" w:rsidP="005C02B0">
            <w:pPr>
              <w:pStyle w:val="ConsPlusNormal"/>
              <w:jc w:val="center"/>
              <w:rPr>
                <w:rFonts w:ascii="Times New Roman" w:hAnsi="Times New Roman" w:cs="Times New Roman"/>
                <w:sz w:val="28"/>
                <w:szCs w:val="28"/>
              </w:rPr>
            </w:pPr>
            <w:r>
              <w:rPr>
                <w:rFonts w:ascii="Times New Roman" w:hAnsi="Times New Roman" w:cs="Times New Roman"/>
                <w:sz w:val="28"/>
                <w:szCs w:val="28"/>
              </w:rPr>
              <w:t>22201</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F17531">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главный (механик, энергетик), заведующий медицинским складом мобилизационного резерва</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3 квалификационный уровень:</w:t>
            </w:r>
          </w:p>
        </w:tc>
        <w:tc>
          <w:tcPr>
            <w:tcW w:w="1304" w:type="dxa"/>
            <w:tcBorders>
              <w:top w:val="nil"/>
              <w:left w:val="nil"/>
              <w:bottom w:val="nil"/>
              <w:right w:val="nil"/>
            </w:tcBorders>
          </w:tcPr>
          <w:p w:rsidR="00E15D7C" w:rsidRPr="00C276CE" w:rsidRDefault="008628F2"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22967</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 xml:space="preserve">директор (начальник, </w:t>
            </w:r>
            <w:proofErr w:type="gramStart"/>
            <w:r w:rsidRPr="00C276CE">
              <w:rPr>
                <w:rFonts w:ascii="Times New Roman" w:hAnsi="Times New Roman" w:cs="Times New Roman"/>
                <w:sz w:val="28"/>
                <w:szCs w:val="28"/>
              </w:rPr>
              <w:t>заведующий) филиала</w:t>
            </w:r>
            <w:proofErr w:type="gramEnd"/>
            <w:r w:rsidRPr="00C276CE">
              <w:rPr>
                <w:rFonts w:ascii="Times New Roman" w:hAnsi="Times New Roman" w:cs="Times New Roman"/>
                <w:sz w:val="28"/>
                <w:szCs w:val="28"/>
              </w:rPr>
              <w:t>, другого обособленного структурного подразделения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tcBorders>
              <w:top w:val="nil"/>
              <w:left w:val="nil"/>
              <w:bottom w:val="nil"/>
              <w:right w:val="nil"/>
            </w:tcBorders>
          </w:tcPr>
          <w:p w:rsidR="00E15D7C" w:rsidRPr="00C276CE" w:rsidRDefault="00E15D7C" w:rsidP="003E2782">
            <w:pPr>
              <w:pStyle w:val="ConsPlusNormal"/>
              <w:jc w:val="center"/>
              <w:outlineLvl w:val="2"/>
              <w:rPr>
                <w:rFonts w:ascii="Times New Roman" w:hAnsi="Times New Roman" w:cs="Times New Roman"/>
                <w:sz w:val="28"/>
                <w:szCs w:val="28"/>
              </w:rPr>
            </w:pPr>
            <w:r w:rsidRPr="00C276CE">
              <w:rPr>
                <w:rFonts w:ascii="Times New Roman" w:hAnsi="Times New Roman" w:cs="Times New Roman"/>
                <w:sz w:val="28"/>
                <w:szCs w:val="28"/>
              </w:rPr>
              <w:t>6.</w:t>
            </w: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Профессиональные квалификационные группы общеотраслевых профессий рабочих</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E15D7C" w:rsidRPr="00C276CE" w:rsidRDefault="00E15D7C"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6.1.</w:t>
            </w: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"Общеотраслевые профессии рабочих первого уровня"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E15D7C" w:rsidRPr="00C276CE" w:rsidRDefault="008628F2" w:rsidP="00822186">
            <w:pPr>
              <w:pStyle w:val="ConsPlusNormal"/>
              <w:jc w:val="center"/>
              <w:rPr>
                <w:rFonts w:ascii="Times New Roman" w:hAnsi="Times New Roman" w:cs="Times New Roman"/>
                <w:sz w:val="28"/>
                <w:szCs w:val="28"/>
              </w:rPr>
            </w:pPr>
            <w:r>
              <w:rPr>
                <w:rFonts w:ascii="Times New Roman" w:hAnsi="Times New Roman" w:cs="Times New Roman"/>
                <w:sz w:val="28"/>
                <w:szCs w:val="28"/>
              </w:rPr>
              <w:t>11026</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1301B6">
            <w:pPr>
              <w:pStyle w:val="ConsPlusNormal"/>
              <w:ind w:firstLine="284"/>
              <w:jc w:val="both"/>
              <w:rPr>
                <w:rFonts w:ascii="Times New Roman" w:hAnsi="Times New Roman" w:cs="Times New Roman"/>
                <w:sz w:val="28"/>
                <w:szCs w:val="28"/>
              </w:rPr>
            </w:pPr>
            <w:proofErr w:type="gramStart"/>
            <w:r w:rsidRPr="00C276CE">
              <w:rPr>
                <w:rFonts w:ascii="Times New Roman" w:hAnsi="Times New Roman" w:cs="Times New Roman"/>
                <w:sz w:val="28"/>
                <w:szCs w:val="28"/>
              </w:rPr>
              <w:t xml:space="preserve">наименования профессий рабочих, по которым предусмотрено присвоение 1, 2 и 3 квалификационных разрядов в соответствии с Единым тарифно-квалификационным справочником работ и профессий рабочих, буфетчик, кухонный рабочий, мойщик посуды, машинист по стирке и ремонту спецодежды, подсобный рабочий, кладовщик, швея, водитель </w:t>
            </w:r>
            <w:proofErr w:type="spellStart"/>
            <w:r w:rsidRPr="00C276CE">
              <w:rPr>
                <w:rFonts w:ascii="Times New Roman" w:hAnsi="Times New Roman" w:cs="Times New Roman"/>
                <w:sz w:val="28"/>
                <w:szCs w:val="28"/>
              </w:rPr>
              <w:t>мототранспортных</w:t>
            </w:r>
            <w:proofErr w:type="spellEnd"/>
            <w:r w:rsidRPr="00C276CE">
              <w:rPr>
                <w:rFonts w:ascii="Times New Roman" w:hAnsi="Times New Roman" w:cs="Times New Roman"/>
                <w:sz w:val="28"/>
                <w:szCs w:val="28"/>
              </w:rPr>
              <w:t xml:space="preserve"> средств, гардеробщик, дезинфектор, истопник, кастелянша, кладовщик, лифтер, оператор копировальных и множительных машин, парикмахер, переплетчик документов, рабочий по уходу за животными</w:t>
            </w:r>
            <w:proofErr w:type="gramEnd"/>
            <w:r w:rsidRPr="00C276CE">
              <w:rPr>
                <w:rFonts w:ascii="Times New Roman" w:hAnsi="Times New Roman" w:cs="Times New Roman"/>
                <w:sz w:val="28"/>
                <w:szCs w:val="28"/>
              </w:rPr>
              <w:t>, садовник, сторож (вахтер), уборщик производственных помещений, уборщик служебных помещений, уборщик территорий</w:t>
            </w:r>
            <w:r>
              <w:rPr>
                <w:rFonts w:ascii="Times New Roman" w:hAnsi="Times New Roman" w:cs="Times New Roman"/>
                <w:sz w:val="28"/>
                <w:szCs w:val="28"/>
              </w:rPr>
              <w:t>, няня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E15D7C" w:rsidRPr="00C276CE" w:rsidRDefault="008628F2" w:rsidP="005C02B0">
            <w:pPr>
              <w:pStyle w:val="ConsPlusNormal"/>
              <w:jc w:val="center"/>
              <w:rPr>
                <w:rFonts w:ascii="Times New Roman" w:hAnsi="Times New Roman" w:cs="Times New Roman"/>
                <w:sz w:val="28"/>
                <w:szCs w:val="28"/>
              </w:rPr>
            </w:pPr>
            <w:r>
              <w:rPr>
                <w:rFonts w:ascii="Times New Roman" w:hAnsi="Times New Roman" w:cs="Times New Roman"/>
                <w:sz w:val="28"/>
                <w:szCs w:val="28"/>
              </w:rPr>
              <w:t>11330</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Default="00E15D7C" w:rsidP="001753EF">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 xml:space="preserve">профессии рабочих, отнесенные к первому </w:t>
            </w:r>
            <w:r w:rsidRPr="00C276CE">
              <w:rPr>
                <w:rFonts w:ascii="Times New Roman" w:hAnsi="Times New Roman" w:cs="Times New Roman"/>
                <w:sz w:val="28"/>
                <w:szCs w:val="28"/>
              </w:rPr>
              <w:lastRenderedPageBreak/>
              <w:t>квалификационному уровню, при выполнении работ по профессии с производным наименованием "</w:t>
            </w:r>
            <w:proofErr w:type="gramStart"/>
            <w:r w:rsidRPr="00C276CE">
              <w:rPr>
                <w:rFonts w:ascii="Times New Roman" w:hAnsi="Times New Roman" w:cs="Times New Roman"/>
                <w:sz w:val="28"/>
                <w:szCs w:val="28"/>
              </w:rPr>
              <w:t>старший</w:t>
            </w:r>
            <w:proofErr w:type="gramEnd"/>
            <w:r w:rsidRPr="00C276CE">
              <w:rPr>
                <w:rFonts w:ascii="Times New Roman" w:hAnsi="Times New Roman" w:cs="Times New Roman"/>
                <w:sz w:val="28"/>
                <w:szCs w:val="28"/>
              </w:rPr>
              <w:t>" (старший по смене)</w:t>
            </w:r>
          </w:p>
          <w:p w:rsidR="00E15D7C" w:rsidRPr="00C276CE" w:rsidRDefault="00E15D7C" w:rsidP="001753EF">
            <w:pPr>
              <w:pStyle w:val="ConsPlusNormal"/>
              <w:ind w:firstLine="284"/>
              <w:jc w:val="both"/>
              <w:rPr>
                <w:rFonts w:ascii="Times New Roman" w:hAnsi="Times New Roman" w:cs="Times New Roman"/>
                <w:sz w:val="28"/>
                <w:szCs w:val="28"/>
              </w:rPr>
            </w:pP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E15D7C" w:rsidRPr="00C276CE" w:rsidRDefault="00E15D7C"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lastRenderedPageBreak/>
              <w:t>6.2.</w:t>
            </w: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"Общеотраслевые профессии рабочих второго уровня"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E15D7C" w:rsidRPr="00C276CE" w:rsidRDefault="008628F2" w:rsidP="005C02B0">
            <w:pPr>
              <w:pStyle w:val="ConsPlusNormal"/>
              <w:jc w:val="center"/>
              <w:rPr>
                <w:rFonts w:ascii="Times New Roman" w:hAnsi="Times New Roman" w:cs="Times New Roman"/>
                <w:sz w:val="28"/>
                <w:szCs w:val="28"/>
              </w:rPr>
            </w:pPr>
            <w:r>
              <w:rPr>
                <w:rFonts w:ascii="Times New Roman" w:hAnsi="Times New Roman" w:cs="Times New Roman"/>
                <w:sz w:val="28"/>
                <w:szCs w:val="28"/>
              </w:rPr>
              <w:t>11487</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1753EF">
            <w:pPr>
              <w:pStyle w:val="ConsPlusNormal"/>
              <w:ind w:firstLine="284"/>
              <w:jc w:val="both"/>
              <w:rPr>
                <w:rFonts w:ascii="Times New Roman" w:hAnsi="Times New Roman" w:cs="Times New Roman"/>
                <w:sz w:val="28"/>
                <w:szCs w:val="28"/>
              </w:rPr>
            </w:pPr>
            <w:proofErr w:type="gramStart"/>
            <w:r w:rsidRPr="00C276CE">
              <w:rPr>
                <w:rFonts w:ascii="Times New Roman" w:hAnsi="Times New Roman" w:cs="Times New Roman"/>
                <w:sz w:val="28"/>
                <w:szCs w:val="28"/>
              </w:rPr>
              <w:t>наименования профессий рабочих, по которым предусмотрено присвоение 4 и 5 квалификационных разрядов в соответствии с Единым тарифно-квалификационным справочником работ и профессий рабочих, водитель автомобиля, оператор электронно-вычислительных и вычислительных машин, слесарь-сантехник, газосварщик, электросварщик ручной сварки, электросварщик на автоматических и полуавтоматических машинах, электромонтер по ремонту и обслуживанию электрооборудования, повар, слесарь-электрик по ремонту электрооборудования, электромонтер по ремонту и обслуживанию аппаратуры и устройств связи</w:t>
            </w:r>
            <w:proofErr w:type="gramEnd"/>
            <w:r w:rsidRPr="00C276CE">
              <w:rPr>
                <w:rFonts w:ascii="Times New Roman" w:hAnsi="Times New Roman" w:cs="Times New Roman"/>
                <w:sz w:val="28"/>
                <w:szCs w:val="28"/>
              </w:rPr>
              <w:t xml:space="preserve">, </w:t>
            </w:r>
            <w:proofErr w:type="gramStart"/>
            <w:r w:rsidRPr="00C276CE">
              <w:rPr>
                <w:rFonts w:ascii="Times New Roman" w:hAnsi="Times New Roman" w:cs="Times New Roman"/>
                <w:sz w:val="28"/>
                <w:szCs w:val="28"/>
              </w:rPr>
              <w:t>слесарь по ремонту автомобилей, машинист холодильных установок, рабочие-станочники (токари, фрезеровщики, шлифовщики и другие), столяр, маляр, штукатур, плотник, каменщик, парикмахер, оператор котельной, рабочий по комплексному обслуживанию и ремонту зданий, кровельщик (по стальным и рулонным кровлям, по кровлям из штучных материалов), машинист компрессорных установок, слесарь по ремонту и обслуживанию систем вентиляции и кондиционирования</w:t>
            </w:r>
            <w:proofErr w:type="gramEnd"/>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E15D7C" w:rsidRPr="00C276CE" w:rsidRDefault="008628F2" w:rsidP="00333855">
            <w:pPr>
              <w:pStyle w:val="ConsPlusNormal"/>
              <w:jc w:val="center"/>
              <w:rPr>
                <w:rFonts w:ascii="Times New Roman" w:hAnsi="Times New Roman" w:cs="Times New Roman"/>
                <w:sz w:val="28"/>
                <w:szCs w:val="28"/>
              </w:rPr>
            </w:pPr>
            <w:r>
              <w:rPr>
                <w:rFonts w:ascii="Times New Roman" w:hAnsi="Times New Roman" w:cs="Times New Roman"/>
                <w:sz w:val="28"/>
                <w:szCs w:val="28"/>
              </w:rPr>
              <w:t>11944</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1753EF">
            <w:pPr>
              <w:pStyle w:val="ConsPlusNormal"/>
              <w:ind w:firstLine="284"/>
              <w:jc w:val="both"/>
              <w:rPr>
                <w:rFonts w:ascii="Times New Roman" w:hAnsi="Times New Roman" w:cs="Times New Roman"/>
                <w:sz w:val="28"/>
                <w:szCs w:val="28"/>
              </w:rPr>
            </w:pPr>
            <w:proofErr w:type="gramStart"/>
            <w:r w:rsidRPr="00C276CE">
              <w:rPr>
                <w:rFonts w:ascii="Times New Roman" w:hAnsi="Times New Roman" w:cs="Times New Roman"/>
                <w:sz w:val="28"/>
                <w:szCs w:val="28"/>
              </w:rPr>
              <w:t>наименования профессий рабочих, по которым предусмотрено присвоение 6 и 7 квалификационных разрядов в соответствии с Единым тарифно-квалификационным справочником работ и профессий рабочих, водитель автомобиля, слесарь по обслуживанию и ремонту оборудования, электромеханик по лифтам, слесарь по контрольно-измерительным приборам и автоматике, электромеханик по ремонту и обслуживанию медицинского оборудования, электромонтер по ремонту аппаратуры релейной защиты и автоматики, фотограф</w:t>
            </w:r>
            <w:proofErr w:type="gramEnd"/>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3 квалификационный уровень:</w:t>
            </w:r>
          </w:p>
        </w:tc>
        <w:tc>
          <w:tcPr>
            <w:tcW w:w="1304" w:type="dxa"/>
            <w:tcBorders>
              <w:top w:val="nil"/>
              <w:left w:val="nil"/>
              <w:bottom w:val="nil"/>
              <w:right w:val="nil"/>
            </w:tcBorders>
          </w:tcPr>
          <w:p w:rsidR="00E15D7C" w:rsidRPr="00C276CE" w:rsidRDefault="008628F2" w:rsidP="003E2782">
            <w:pPr>
              <w:pStyle w:val="ConsPlusNormal"/>
              <w:jc w:val="center"/>
              <w:rPr>
                <w:rFonts w:ascii="Times New Roman" w:hAnsi="Times New Roman" w:cs="Times New Roman"/>
                <w:sz w:val="28"/>
                <w:szCs w:val="28"/>
              </w:rPr>
            </w:pPr>
            <w:r>
              <w:rPr>
                <w:rFonts w:ascii="Times New Roman" w:hAnsi="Times New Roman" w:cs="Times New Roman"/>
                <w:sz w:val="28"/>
                <w:szCs w:val="28"/>
              </w:rPr>
              <w:t>12405</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141E34">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наименования профессий рабочих, по которым предусмотрено присвоение 8 квалификационного разряда в соответствии с Единым тарифно-квалификационным справочником работ и профессий рабочих</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4 квалификационный уровень:</w:t>
            </w:r>
          </w:p>
        </w:tc>
        <w:tc>
          <w:tcPr>
            <w:tcW w:w="1304" w:type="dxa"/>
            <w:tcBorders>
              <w:top w:val="nil"/>
              <w:left w:val="nil"/>
              <w:bottom w:val="nil"/>
              <w:right w:val="nil"/>
            </w:tcBorders>
          </w:tcPr>
          <w:p w:rsidR="00E15D7C" w:rsidRPr="00C276CE" w:rsidRDefault="008628F2" w:rsidP="001301B6">
            <w:pPr>
              <w:pStyle w:val="ConsPlusNormal"/>
              <w:jc w:val="center"/>
              <w:rPr>
                <w:rFonts w:ascii="Times New Roman" w:hAnsi="Times New Roman" w:cs="Times New Roman"/>
                <w:sz w:val="28"/>
                <w:szCs w:val="28"/>
              </w:rPr>
            </w:pPr>
            <w:r>
              <w:rPr>
                <w:rFonts w:ascii="Times New Roman" w:hAnsi="Times New Roman" w:cs="Times New Roman"/>
                <w:sz w:val="28"/>
                <w:szCs w:val="28"/>
              </w:rPr>
              <w:t>12863</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141E34">
            <w:pPr>
              <w:pStyle w:val="ConsPlusNormal"/>
              <w:ind w:firstLine="284"/>
              <w:jc w:val="both"/>
              <w:rPr>
                <w:rFonts w:ascii="Times New Roman" w:hAnsi="Times New Roman" w:cs="Times New Roman"/>
                <w:sz w:val="28"/>
                <w:szCs w:val="28"/>
              </w:rPr>
            </w:pPr>
            <w:proofErr w:type="gramStart"/>
            <w:r w:rsidRPr="00C276CE">
              <w:rPr>
                <w:rFonts w:ascii="Times New Roman" w:hAnsi="Times New Roman" w:cs="Times New Roman"/>
                <w:sz w:val="28"/>
                <w:szCs w:val="28"/>
              </w:rPr>
              <w:t>наименования профессий рабочих, предусмотренных 1 - 3 квалификационными уровнями настоящей профессиональной квалификационной группы, выполняющих важные (особо важные) и ответственные (особо ответственные работы), водитель автомобиля скорой медицинской помощи, аппаратчик гидролиза, аппаратчик дегидрирования, аппаратчик экстрагирования, газосварщик, машинист холодильных установок, рабочие-станочники (токари, фрезеровщики, шлифовщики и другие), слесарь по контрольно-измерительным приборам и автоматике, слесарь-ремонтник, слесарь-сантехник, слесарь-электрик по ремонту электрооборудования, слесарь по ремонту и обслуживанию систем</w:t>
            </w:r>
            <w:proofErr w:type="gramEnd"/>
            <w:r w:rsidRPr="00C276CE">
              <w:rPr>
                <w:rFonts w:ascii="Times New Roman" w:hAnsi="Times New Roman" w:cs="Times New Roman"/>
                <w:sz w:val="28"/>
                <w:szCs w:val="28"/>
              </w:rPr>
              <w:t xml:space="preserve"> вентиляции и кондиционирования, слесарь-электромонтажник, столяр, электромеханик по ремонту и обслуживанию медицинского оборудования, электромонтер по ремонту аппаратуры релейной защиты и автоматики, электромонтер по ремонту и обслуживанию аппаратуры и устрой</w:t>
            </w:r>
            <w:proofErr w:type="gramStart"/>
            <w:r w:rsidRPr="00C276CE">
              <w:rPr>
                <w:rFonts w:ascii="Times New Roman" w:hAnsi="Times New Roman" w:cs="Times New Roman"/>
                <w:sz w:val="28"/>
                <w:szCs w:val="28"/>
              </w:rPr>
              <w:t>ств св</w:t>
            </w:r>
            <w:proofErr w:type="gramEnd"/>
            <w:r w:rsidRPr="00C276CE">
              <w:rPr>
                <w:rFonts w:ascii="Times New Roman" w:hAnsi="Times New Roman" w:cs="Times New Roman"/>
                <w:sz w:val="28"/>
                <w:szCs w:val="28"/>
              </w:rPr>
              <w:t>язи, электросварщик ручной сварки, электросварщик на автоматических и полуавтоматических машинах, фотограф</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tcBorders>
              <w:top w:val="nil"/>
              <w:left w:val="nil"/>
              <w:bottom w:val="nil"/>
              <w:right w:val="nil"/>
            </w:tcBorders>
          </w:tcPr>
          <w:p w:rsidR="00E15D7C" w:rsidRPr="00C276CE" w:rsidRDefault="00E15D7C" w:rsidP="003E2782">
            <w:pPr>
              <w:pStyle w:val="ConsPlusNormal"/>
              <w:jc w:val="center"/>
              <w:outlineLvl w:val="2"/>
              <w:rPr>
                <w:rFonts w:ascii="Times New Roman" w:hAnsi="Times New Roman" w:cs="Times New Roman"/>
                <w:sz w:val="28"/>
                <w:szCs w:val="28"/>
              </w:rPr>
            </w:pPr>
            <w:r w:rsidRPr="00C276CE">
              <w:rPr>
                <w:rFonts w:ascii="Times New Roman" w:hAnsi="Times New Roman" w:cs="Times New Roman"/>
                <w:sz w:val="28"/>
                <w:szCs w:val="28"/>
              </w:rPr>
              <w:t>7.</w:t>
            </w: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Профессиональные квалификационные группы должностей работников, осуществляющих деятельность в области гражданской обороны, защиты населения и территорий от чрезвычайных ситуаций природного и техногенного характера, обеспечения пожарной безопасности и безопасности людей на водных объектах</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E15D7C" w:rsidRPr="00C276CE" w:rsidRDefault="00E15D7C"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7.1.</w:t>
            </w: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второго уровня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E15D7C" w:rsidRPr="00C276CE" w:rsidRDefault="008628F2" w:rsidP="001301B6">
            <w:pPr>
              <w:pStyle w:val="ConsPlusNormal"/>
              <w:jc w:val="center"/>
              <w:rPr>
                <w:rFonts w:ascii="Times New Roman" w:hAnsi="Times New Roman" w:cs="Times New Roman"/>
                <w:sz w:val="28"/>
                <w:szCs w:val="28"/>
              </w:rPr>
            </w:pPr>
            <w:r>
              <w:rPr>
                <w:rFonts w:ascii="Times New Roman" w:hAnsi="Times New Roman" w:cs="Times New Roman"/>
                <w:sz w:val="28"/>
                <w:szCs w:val="28"/>
              </w:rPr>
              <w:t>17609</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141E34">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специалист (ведущий специалист) гражданской обороны</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tcBorders>
              <w:top w:val="nil"/>
              <w:left w:val="nil"/>
              <w:bottom w:val="nil"/>
              <w:right w:val="nil"/>
            </w:tcBorders>
          </w:tcPr>
          <w:p w:rsidR="00E15D7C" w:rsidRPr="00C276CE" w:rsidRDefault="00E15D7C" w:rsidP="003E2782">
            <w:pPr>
              <w:pStyle w:val="ConsPlusNormal"/>
              <w:jc w:val="center"/>
              <w:outlineLvl w:val="2"/>
              <w:rPr>
                <w:rFonts w:ascii="Times New Roman" w:hAnsi="Times New Roman" w:cs="Times New Roman"/>
                <w:sz w:val="28"/>
                <w:szCs w:val="28"/>
              </w:rPr>
            </w:pPr>
            <w:r w:rsidRPr="00C276CE">
              <w:rPr>
                <w:rFonts w:ascii="Times New Roman" w:hAnsi="Times New Roman" w:cs="Times New Roman"/>
                <w:sz w:val="28"/>
                <w:szCs w:val="28"/>
              </w:rPr>
              <w:t>8.</w:t>
            </w:r>
          </w:p>
        </w:tc>
        <w:tc>
          <w:tcPr>
            <w:tcW w:w="7143" w:type="dxa"/>
            <w:gridSpan w:val="2"/>
            <w:tcBorders>
              <w:top w:val="nil"/>
              <w:left w:val="nil"/>
              <w:bottom w:val="nil"/>
              <w:right w:val="nil"/>
            </w:tcBorders>
          </w:tcPr>
          <w:p w:rsidR="00E15D7C"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 xml:space="preserve">Профессиональные квалификационные группы </w:t>
            </w:r>
            <w:r w:rsidRPr="00C276CE">
              <w:rPr>
                <w:rFonts w:ascii="Times New Roman" w:hAnsi="Times New Roman" w:cs="Times New Roman"/>
                <w:sz w:val="28"/>
                <w:szCs w:val="28"/>
              </w:rPr>
              <w:lastRenderedPageBreak/>
              <w:t>должностей работников печатных средств массовой информации</w:t>
            </w:r>
          </w:p>
          <w:p w:rsidR="00E15D7C" w:rsidRDefault="00E15D7C" w:rsidP="003E2782">
            <w:pPr>
              <w:pStyle w:val="ConsPlusNormal"/>
              <w:rPr>
                <w:rFonts w:ascii="Times New Roman" w:hAnsi="Times New Roman" w:cs="Times New Roman"/>
                <w:sz w:val="28"/>
                <w:szCs w:val="28"/>
              </w:rPr>
            </w:pPr>
          </w:p>
          <w:p w:rsidR="00E15D7C" w:rsidRPr="00C276CE" w:rsidRDefault="00E15D7C" w:rsidP="003E2782">
            <w:pPr>
              <w:pStyle w:val="ConsPlusNormal"/>
              <w:rPr>
                <w:rFonts w:ascii="Times New Roman" w:hAnsi="Times New Roman" w:cs="Times New Roman"/>
                <w:sz w:val="28"/>
                <w:szCs w:val="28"/>
              </w:rPr>
            </w:pP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E15D7C" w:rsidRPr="00C276CE" w:rsidRDefault="00E15D7C"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lastRenderedPageBreak/>
              <w:t>8.1.</w:t>
            </w: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"Должности работников печатных средств массовой информации"</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E15D7C" w:rsidRPr="00C276CE" w:rsidRDefault="008628F2"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13016</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корректор</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E15D7C" w:rsidRPr="00C276CE" w:rsidRDefault="00E15D7C"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8.2.</w:t>
            </w: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"Должности работников печатных средств массовой информации третьего уровня"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E15D7C" w:rsidRPr="00C276CE" w:rsidRDefault="008628F2"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17609</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корреспондент</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E15D7C" w:rsidRPr="00C276CE" w:rsidRDefault="008628F2"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18374</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редактор</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1301B6" w:rsidRPr="00C276CE" w:rsidTr="000A5F09">
        <w:tblPrEx>
          <w:tblBorders>
            <w:insideH w:val="none" w:sz="0" w:space="0" w:color="auto"/>
            <w:insideV w:val="none" w:sz="0" w:space="0" w:color="auto"/>
          </w:tblBorders>
        </w:tblPrEx>
        <w:tc>
          <w:tcPr>
            <w:tcW w:w="624" w:type="dxa"/>
            <w:tcBorders>
              <w:top w:val="nil"/>
              <w:left w:val="nil"/>
              <w:bottom w:val="nil"/>
              <w:right w:val="nil"/>
            </w:tcBorders>
          </w:tcPr>
          <w:p w:rsidR="001301B6" w:rsidRPr="00C276CE" w:rsidRDefault="001301B6"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1301B6" w:rsidRPr="00C276CE" w:rsidRDefault="001301B6" w:rsidP="001301B6">
            <w:pPr>
              <w:pStyle w:val="ConsPlusNormal"/>
              <w:rPr>
                <w:rFonts w:ascii="Times New Roman" w:hAnsi="Times New Roman" w:cs="Times New Roman"/>
                <w:sz w:val="28"/>
                <w:szCs w:val="28"/>
              </w:rPr>
            </w:pPr>
            <w:r>
              <w:rPr>
                <w:rFonts w:ascii="Times New Roman" w:hAnsi="Times New Roman" w:cs="Times New Roman"/>
                <w:sz w:val="28"/>
                <w:szCs w:val="28"/>
              </w:rPr>
              <w:t>3</w:t>
            </w:r>
            <w:r w:rsidRPr="00C276CE">
              <w:rPr>
                <w:rFonts w:ascii="Times New Roman" w:hAnsi="Times New Roman" w:cs="Times New Roman"/>
                <w:sz w:val="28"/>
                <w:szCs w:val="28"/>
              </w:rPr>
              <w:t xml:space="preserve"> квалификационный уровень:</w:t>
            </w:r>
          </w:p>
        </w:tc>
        <w:tc>
          <w:tcPr>
            <w:tcW w:w="1304" w:type="dxa"/>
            <w:tcBorders>
              <w:top w:val="nil"/>
              <w:left w:val="nil"/>
              <w:bottom w:val="nil"/>
              <w:right w:val="nil"/>
            </w:tcBorders>
          </w:tcPr>
          <w:p w:rsidR="001301B6" w:rsidRPr="00C276CE" w:rsidRDefault="008628F2" w:rsidP="001301B6">
            <w:pPr>
              <w:pStyle w:val="ConsPlusNormal"/>
              <w:jc w:val="center"/>
              <w:rPr>
                <w:rFonts w:ascii="Times New Roman" w:hAnsi="Times New Roman" w:cs="Times New Roman"/>
                <w:sz w:val="28"/>
                <w:szCs w:val="28"/>
              </w:rPr>
            </w:pPr>
            <w:r>
              <w:rPr>
                <w:rFonts w:ascii="Times New Roman" w:hAnsi="Times New Roman" w:cs="Times New Roman"/>
                <w:sz w:val="28"/>
                <w:szCs w:val="28"/>
              </w:rPr>
              <w:t>19137</w:t>
            </w:r>
          </w:p>
        </w:tc>
      </w:tr>
      <w:tr w:rsidR="001301B6" w:rsidRPr="00C276CE" w:rsidTr="000A5F09">
        <w:tblPrEx>
          <w:tblBorders>
            <w:insideH w:val="none" w:sz="0" w:space="0" w:color="auto"/>
            <w:insideV w:val="none" w:sz="0" w:space="0" w:color="auto"/>
          </w:tblBorders>
        </w:tblPrEx>
        <w:tc>
          <w:tcPr>
            <w:tcW w:w="624" w:type="dxa"/>
            <w:tcBorders>
              <w:top w:val="nil"/>
              <w:left w:val="nil"/>
              <w:bottom w:val="nil"/>
              <w:right w:val="nil"/>
            </w:tcBorders>
          </w:tcPr>
          <w:p w:rsidR="001301B6" w:rsidRPr="00C276CE" w:rsidRDefault="001301B6"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1301B6" w:rsidRPr="00C276CE" w:rsidRDefault="001301B6" w:rsidP="003E2782">
            <w:pPr>
              <w:pStyle w:val="ConsPlusNormal"/>
              <w:ind w:firstLine="284"/>
              <w:rPr>
                <w:rFonts w:ascii="Times New Roman" w:hAnsi="Times New Roman" w:cs="Times New Roman"/>
                <w:sz w:val="28"/>
                <w:szCs w:val="28"/>
              </w:rPr>
            </w:pPr>
            <w:r>
              <w:rPr>
                <w:rFonts w:ascii="Times New Roman" w:hAnsi="Times New Roman" w:cs="Times New Roman"/>
                <w:sz w:val="28"/>
                <w:szCs w:val="28"/>
              </w:rPr>
              <w:t>системный администратор</w:t>
            </w:r>
          </w:p>
        </w:tc>
        <w:tc>
          <w:tcPr>
            <w:tcW w:w="1304" w:type="dxa"/>
            <w:tcBorders>
              <w:top w:val="nil"/>
              <w:left w:val="nil"/>
              <w:bottom w:val="nil"/>
              <w:right w:val="nil"/>
            </w:tcBorders>
          </w:tcPr>
          <w:p w:rsidR="001301B6" w:rsidRPr="00C276CE" w:rsidRDefault="001301B6"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E15D7C" w:rsidRPr="00C276CE" w:rsidRDefault="00E15D7C"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8.3.</w:t>
            </w: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"Должности работников печатных средств массовой информации четвертого уровня"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3 квалификационный уровень:</w:t>
            </w:r>
          </w:p>
        </w:tc>
        <w:tc>
          <w:tcPr>
            <w:tcW w:w="1304" w:type="dxa"/>
            <w:tcBorders>
              <w:top w:val="nil"/>
              <w:left w:val="nil"/>
              <w:bottom w:val="nil"/>
              <w:right w:val="nil"/>
            </w:tcBorders>
          </w:tcPr>
          <w:p w:rsidR="00E15D7C" w:rsidRPr="00C276CE" w:rsidRDefault="008628F2" w:rsidP="001301B6">
            <w:pPr>
              <w:pStyle w:val="ConsPlusNormal"/>
              <w:jc w:val="center"/>
              <w:rPr>
                <w:rFonts w:ascii="Times New Roman" w:hAnsi="Times New Roman" w:cs="Times New Roman"/>
                <w:sz w:val="28"/>
                <w:szCs w:val="28"/>
              </w:rPr>
            </w:pPr>
            <w:r>
              <w:rPr>
                <w:rFonts w:ascii="Times New Roman" w:hAnsi="Times New Roman" w:cs="Times New Roman"/>
                <w:sz w:val="28"/>
                <w:szCs w:val="28"/>
              </w:rPr>
              <w:t>19906</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главный редактор</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020EF4" w:rsidTr="00020EF4">
        <w:tblPrEx>
          <w:tblBorders>
            <w:insideH w:val="none" w:sz="0" w:space="0" w:color="auto"/>
            <w:insideV w:val="none" w:sz="0" w:space="0" w:color="auto"/>
          </w:tblBorders>
        </w:tblPrEx>
        <w:tc>
          <w:tcPr>
            <w:tcW w:w="624" w:type="dxa"/>
            <w:tcBorders>
              <w:top w:val="nil"/>
              <w:left w:val="nil"/>
              <w:bottom w:val="nil"/>
              <w:right w:val="nil"/>
            </w:tcBorders>
          </w:tcPr>
          <w:p w:rsidR="00E15D7C" w:rsidRPr="00C276CE" w:rsidRDefault="00E15D7C" w:rsidP="00020EF4">
            <w:pPr>
              <w:pStyle w:val="ConsPlusNormal"/>
              <w:jc w:val="center"/>
              <w:rPr>
                <w:rFonts w:ascii="Times New Roman" w:hAnsi="Times New Roman" w:cs="Times New Roman"/>
                <w:sz w:val="28"/>
                <w:szCs w:val="28"/>
              </w:rPr>
            </w:pPr>
            <w:r>
              <w:rPr>
                <w:rFonts w:ascii="Times New Roman" w:hAnsi="Times New Roman" w:cs="Times New Roman"/>
                <w:sz w:val="28"/>
                <w:szCs w:val="28"/>
              </w:rPr>
              <w:t>9.</w:t>
            </w:r>
          </w:p>
        </w:tc>
        <w:tc>
          <w:tcPr>
            <w:tcW w:w="7093" w:type="dxa"/>
            <w:tcBorders>
              <w:top w:val="nil"/>
              <w:left w:val="nil"/>
              <w:bottom w:val="nil"/>
              <w:right w:val="nil"/>
            </w:tcBorders>
          </w:tcPr>
          <w:p w:rsidR="00E15D7C" w:rsidRPr="00C276CE" w:rsidRDefault="00E15D7C" w:rsidP="00F17531">
            <w:pPr>
              <w:pStyle w:val="ConsPlusNormal"/>
              <w:rPr>
                <w:rFonts w:ascii="Times New Roman" w:hAnsi="Times New Roman" w:cs="Times New Roman"/>
                <w:sz w:val="28"/>
                <w:szCs w:val="28"/>
              </w:rPr>
            </w:pPr>
            <w:r w:rsidRPr="00020EF4">
              <w:rPr>
                <w:rFonts w:ascii="Times New Roman" w:hAnsi="Times New Roman" w:cs="Times New Roman"/>
                <w:sz w:val="28"/>
                <w:szCs w:val="28"/>
              </w:rPr>
              <w:t xml:space="preserve">Профессиональные квалификационные </w:t>
            </w:r>
            <w:hyperlink r:id="rId7" w:history="1">
              <w:r w:rsidRPr="00020EF4">
                <w:rPr>
                  <w:rFonts w:ascii="Times New Roman" w:hAnsi="Times New Roman" w:cs="Times New Roman"/>
                  <w:sz w:val="28"/>
                  <w:szCs w:val="28"/>
                </w:rPr>
                <w:t>группы</w:t>
              </w:r>
            </w:hyperlink>
            <w:r w:rsidRPr="00020EF4">
              <w:rPr>
                <w:rFonts w:ascii="Times New Roman" w:hAnsi="Times New Roman" w:cs="Times New Roman"/>
                <w:sz w:val="28"/>
                <w:szCs w:val="28"/>
              </w:rPr>
              <w:t xml:space="preserve"> должностей работников физической культуры и спорта</w:t>
            </w:r>
          </w:p>
        </w:tc>
        <w:tc>
          <w:tcPr>
            <w:tcW w:w="1354" w:type="dxa"/>
            <w:gridSpan w:val="2"/>
            <w:tcBorders>
              <w:top w:val="nil"/>
              <w:left w:val="nil"/>
              <w:bottom w:val="nil"/>
              <w:right w:val="nil"/>
            </w:tcBorders>
          </w:tcPr>
          <w:p w:rsidR="00E15D7C" w:rsidRPr="00C276CE" w:rsidRDefault="00E15D7C" w:rsidP="00020EF4">
            <w:pPr>
              <w:pStyle w:val="ConsPlusNormal"/>
              <w:jc w:val="center"/>
              <w:rPr>
                <w:rFonts w:ascii="Times New Roman" w:hAnsi="Times New Roman" w:cs="Times New Roman"/>
                <w:sz w:val="28"/>
                <w:szCs w:val="28"/>
              </w:rPr>
            </w:pPr>
          </w:p>
        </w:tc>
      </w:tr>
      <w:tr w:rsidR="00E15D7C" w:rsidRPr="00020EF4" w:rsidTr="000A5F09">
        <w:tblPrEx>
          <w:tblBorders>
            <w:insideH w:val="none" w:sz="0" w:space="0" w:color="auto"/>
            <w:insideV w:val="none" w:sz="0" w:space="0" w:color="auto"/>
          </w:tblBorders>
        </w:tblPrEx>
        <w:tc>
          <w:tcPr>
            <w:tcW w:w="624" w:type="dxa"/>
            <w:tcBorders>
              <w:top w:val="nil"/>
              <w:left w:val="nil"/>
              <w:bottom w:val="nil"/>
              <w:right w:val="nil"/>
            </w:tcBorders>
          </w:tcPr>
          <w:p w:rsidR="00E15D7C" w:rsidRDefault="00E15D7C" w:rsidP="00020EF4">
            <w:pPr>
              <w:pStyle w:val="ConsPlusNormal"/>
              <w:jc w:val="center"/>
              <w:rPr>
                <w:rFonts w:ascii="Times New Roman" w:hAnsi="Times New Roman" w:cs="Times New Roman"/>
                <w:sz w:val="28"/>
                <w:szCs w:val="28"/>
              </w:rPr>
            </w:pPr>
            <w:r>
              <w:rPr>
                <w:rFonts w:ascii="Times New Roman" w:hAnsi="Times New Roman" w:cs="Times New Roman"/>
                <w:sz w:val="28"/>
                <w:szCs w:val="28"/>
              </w:rPr>
              <w:t>9.1</w:t>
            </w:r>
          </w:p>
        </w:tc>
        <w:tc>
          <w:tcPr>
            <w:tcW w:w="7143" w:type="dxa"/>
            <w:gridSpan w:val="2"/>
            <w:tcBorders>
              <w:top w:val="nil"/>
              <w:left w:val="nil"/>
              <w:bottom w:val="nil"/>
              <w:right w:val="nil"/>
            </w:tcBorders>
          </w:tcPr>
          <w:p w:rsidR="00E15D7C" w:rsidRPr="00020EF4" w:rsidRDefault="00E15D7C" w:rsidP="00F17531">
            <w:pPr>
              <w:pStyle w:val="ConsPlusNormal"/>
              <w:rPr>
                <w:rFonts w:ascii="Times New Roman" w:hAnsi="Times New Roman" w:cs="Times New Roman"/>
                <w:sz w:val="28"/>
                <w:szCs w:val="28"/>
              </w:rPr>
            </w:pPr>
            <w:r w:rsidRPr="00020EF4">
              <w:rPr>
                <w:rFonts w:ascii="Times New Roman" w:hAnsi="Times New Roman" w:cs="Times New Roman"/>
                <w:sz w:val="28"/>
                <w:szCs w:val="28"/>
              </w:rPr>
              <w:t>Профессиональная квалификационная группа должностей работников физической культуры и спорта второго уровня</w:t>
            </w:r>
          </w:p>
        </w:tc>
        <w:tc>
          <w:tcPr>
            <w:tcW w:w="1304" w:type="dxa"/>
            <w:tcBorders>
              <w:top w:val="nil"/>
              <w:left w:val="nil"/>
              <w:bottom w:val="nil"/>
              <w:right w:val="nil"/>
            </w:tcBorders>
          </w:tcPr>
          <w:p w:rsidR="00E15D7C" w:rsidRPr="00C276CE" w:rsidRDefault="00E15D7C" w:rsidP="00020EF4">
            <w:pPr>
              <w:pStyle w:val="ConsPlusNormal"/>
              <w:jc w:val="center"/>
              <w:rPr>
                <w:rFonts w:ascii="Times New Roman" w:hAnsi="Times New Roman" w:cs="Times New Roman"/>
                <w:sz w:val="28"/>
                <w:szCs w:val="28"/>
              </w:rPr>
            </w:pPr>
          </w:p>
        </w:tc>
      </w:tr>
      <w:tr w:rsidR="00E15D7C" w:rsidRPr="00020EF4" w:rsidTr="000A5F09">
        <w:tblPrEx>
          <w:tblBorders>
            <w:insideH w:val="none" w:sz="0" w:space="0" w:color="auto"/>
            <w:insideV w:val="none" w:sz="0" w:space="0" w:color="auto"/>
          </w:tblBorders>
        </w:tblPrEx>
        <w:tc>
          <w:tcPr>
            <w:tcW w:w="624" w:type="dxa"/>
            <w:tcBorders>
              <w:top w:val="nil"/>
              <w:left w:val="nil"/>
              <w:bottom w:val="nil"/>
              <w:right w:val="nil"/>
            </w:tcBorders>
          </w:tcPr>
          <w:p w:rsidR="00E15D7C" w:rsidRDefault="00E15D7C" w:rsidP="00020EF4">
            <w:pPr>
              <w:pStyle w:val="ConsPlusNormal"/>
              <w:jc w:val="center"/>
              <w:rPr>
                <w:rFonts w:ascii="Times New Roman" w:hAnsi="Times New Roman" w:cs="Times New Roman"/>
                <w:sz w:val="28"/>
                <w:szCs w:val="28"/>
              </w:rPr>
            </w:pPr>
          </w:p>
        </w:tc>
        <w:tc>
          <w:tcPr>
            <w:tcW w:w="7143" w:type="dxa"/>
            <w:gridSpan w:val="2"/>
            <w:tcBorders>
              <w:top w:val="nil"/>
              <w:left w:val="nil"/>
              <w:bottom w:val="nil"/>
              <w:right w:val="nil"/>
            </w:tcBorders>
          </w:tcPr>
          <w:p w:rsidR="00E15D7C" w:rsidRPr="00020EF4" w:rsidRDefault="00E15D7C" w:rsidP="00F17531">
            <w:pPr>
              <w:pStyle w:val="ConsPlusNormal"/>
              <w:rPr>
                <w:rFonts w:ascii="Times New Roman" w:hAnsi="Times New Roman" w:cs="Times New Roman"/>
                <w:sz w:val="28"/>
                <w:szCs w:val="28"/>
              </w:rPr>
            </w:pPr>
            <w:r w:rsidRPr="00020EF4">
              <w:rPr>
                <w:rFonts w:ascii="Times New Roman" w:hAnsi="Times New Roman" w:cs="Times New Roman"/>
                <w:sz w:val="28"/>
                <w:szCs w:val="28"/>
              </w:rPr>
              <w:t>2 квалификационный уровень:</w:t>
            </w:r>
            <w:r w:rsidRPr="00020EF4">
              <w:rPr>
                <w:rFonts w:ascii="Times New Roman" w:hAnsi="Times New Roman" w:cs="Times New Roman"/>
                <w:sz w:val="28"/>
                <w:szCs w:val="28"/>
              </w:rPr>
              <w:tab/>
            </w:r>
          </w:p>
        </w:tc>
        <w:tc>
          <w:tcPr>
            <w:tcW w:w="1304" w:type="dxa"/>
            <w:tcBorders>
              <w:top w:val="nil"/>
              <w:left w:val="nil"/>
              <w:bottom w:val="nil"/>
              <w:right w:val="nil"/>
            </w:tcBorders>
          </w:tcPr>
          <w:p w:rsidR="00E15D7C" w:rsidRPr="00C276CE" w:rsidRDefault="008628F2"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16085</w:t>
            </w:r>
          </w:p>
        </w:tc>
      </w:tr>
      <w:tr w:rsidR="00E15D7C" w:rsidRPr="00020EF4" w:rsidTr="000A5F09">
        <w:tblPrEx>
          <w:tblBorders>
            <w:insideH w:val="none" w:sz="0" w:space="0" w:color="auto"/>
            <w:insideV w:val="none" w:sz="0" w:space="0" w:color="auto"/>
          </w:tblBorders>
        </w:tblPrEx>
        <w:tc>
          <w:tcPr>
            <w:tcW w:w="624" w:type="dxa"/>
            <w:tcBorders>
              <w:top w:val="nil"/>
              <w:left w:val="nil"/>
              <w:bottom w:val="nil"/>
              <w:right w:val="nil"/>
            </w:tcBorders>
          </w:tcPr>
          <w:p w:rsidR="00E15D7C" w:rsidRDefault="00E15D7C" w:rsidP="00020EF4">
            <w:pPr>
              <w:pStyle w:val="ConsPlusNormal"/>
              <w:jc w:val="center"/>
              <w:rPr>
                <w:rFonts w:ascii="Times New Roman" w:hAnsi="Times New Roman" w:cs="Times New Roman"/>
                <w:sz w:val="28"/>
                <w:szCs w:val="28"/>
              </w:rPr>
            </w:pPr>
          </w:p>
        </w:tc>
        <w:tc>
          <w:tcPr>
            <w:tcW w:w="7143" w:type="dxa"/>
            <w:gridSpan w:val="2"/>
            <w:tcBorders>
              <w:top w:val="nil"/>
              <w:left w:val="nil"/>
              <w:bottom w:val="nil"/>
              <w:right w:val="nil"/>
            </w:tcBorders>
          </w:tcPr>
          <w:p w:rsidR="00E15D7C" w:rsidRPr="00020EF4" w:rsidRDefault="00E15D7C" w:rsidP="00F17531">
            <w:pPr>
              <w:pStyle w:val="ConsPlusNormal"/>
              <w:ind w:firstLine="227"/>
              <w:rPr>
                <w:rFonts w:ascii="Times New Roman" w:hAnsi="Times New Roman" w:cs="Times New Roman"/>
                <w:sz w:val="28"/>
                <w:szCs w:val="28"/>
              </w:rPr>
            </w:pPr>
            <w:r w:rsidRPr="00020EF4">
              <w:rPr>
                <w:rFonts w:ascii="Times New Roman" w:hAnsi="Times New Roman" w:cs="Times New Roman"/>
                <w:sz w:val="28"/>
                <w:szCs w:val="28"/>
              </w:rPr>
              <w:t>инструктор-методист по адаптивной физической культуре</w:t>
            </w:r>
          </w:p>
        </w:tc>
        <w:tc>
          <w:tcPr>
            <w:tcW w:w="1304" w:type="dxa"/>
            <w:tcBorders>
              <w:top w:val="nil"/>
              <w:left w:val="nil"/>
              <w:bottom w:val="nil"/>
              <w:right w:val="nil"/>
            </w:tcBorders>
          </w:tcPr>
          <w:p w:rsidR="00E15D7C" w:rsidRPr="00C276CE" w:rsidRDefault="00E15D7C" w:rsidP="00020EF4">
            <w:pPr>
              <w:pStyle w:val="ConsPlusNormal"/>
              <w:jc w:val="center"/>
              <w:rPr>
                <w:rFonts w:ascii="Times New Roman" w:hAnsi="Times New Roman" w:cs="Times New Roman"/>
                <w:sz w:val="28"/>
                <w:szCs w:val="28"/>
              </w:rPr>
            </w:pPr>
          </w:p>
        </w:tc>
      </w:tr>
    </w:tbl>
    <w:p w:rsidR="00C276CE" w:rsidRPr="00C276CE" w:rsidRDefault="00C276CE" w:rsidP="003E2782">
      <w:pPr>
        <w:pStyle w:val="ConsPlusNormal"/>
        <w:jc w:val="both"/>
        <w:rPr>
          <w:rFonts w:ascii="Times New Roman" w:hAnsi="Times New Roman" w:cs="Times New Roman"/>
          <w:sz w:val="28"/>
          <w:szCs w:val="28"/>
        </w:rPr>
      </w:pPr>
    </w:p>
    <w:p w:rsidR="00C276CE" w:rsidRPr="00C276CE" w:rsidRDefault="00C276CE" w:rsidP="003E2782">
      <w:pPr>
        <w:pStyle w:val="ConsPlusNormal"/>
        <w:ind w:firstLine="540"/>
        <w:jc w:val="both"/>
        <w:rPr>
          <w:rFonts w:ascii="Times New Roman" w:hAnsi="Times New Roman" w:cs="Times New Roman"/>
          <w:sz w:val="28"/>
          <w:szCs w:val="28"/>
        </w:rPr>
      </w:pPr>
      <w:r w:rsidRPr="00C276CE">
        <w:rPr>
          <w:rFonts w:ascii="Times New Roman" w:hAnsi="Times New Roman" w:cs="Times New Roman"/>
          <w:sz w:val="28"/>
          <w:szCs w:val="28"/>
        </w:rPr>
        <w:t>--------------------------------</w:t>
      </w:r>
    </w:p>
    <w:p w:rsidR="00C276CE" w:rsidRPr="00C276CE" w:rsidRDefault="000E5194" w:rsidP="003E2782">
      <w:pPr>
        <w:pStyle w:val="ConsPlusNormal"/>
        <w:ind w:firstLine="540"/>
        <w:jc w:val="both"/>
        <w:rPr>
          <w:rFonts w:ascii="Times New Roman" w:hAnsi="Times New Roman" w:cs="Times New Roman"/>
          <w:sz w:val="28"/>
          <w:szCs w:val="28"/>
        </w:rPr>
      </w:pPr>
      <w:bookmarkStart w:id="0" w:name="P656"/>
      <w:bookmarkEnd w:id="0"/>
      <w:r>
        <w:rPr>
          <w:rFonts w:ascii="Times New Roman" w:hAnsi="Times New Roman" w:cs="Times New Roman"/>
          <w:sz w:val="28"/>
          <w:szCs w:val="28"/>
          <w:vertAlign w:val="superscript"/>
        </w:rPr>
        <w:lastRenderedPageBreak/>
        <w:t>1</w:t>
      </w:r>
      <w:r w:rsidR="00C276CE" w:rsidRPr="00C276CE">
        <w:rPr>
          <w:rFonts w:ascii="Times New Roman" w:hAnsi="Times New Roman" w:cs="Times New Roman"/>
          <w:sz w:val="28"/>
          <w:szCs w:val="28"/>
        </w:rPr>
        <w:t xml:space="preserve"> Врачи - судебно-психиатрические эксперты; </w:t>
      </w:r>
      <w:proofErr w:type="spellStart"/>
      <w:r w:rsidR="00C276CE" w:rsidRPr="00C276CE">
        <w:rPr>
          <w:rFonts w:ascii="Times New Roman" w:hAnsi="Times New Roman" w:cs="Times New Roman"/>
          <w:sz w:val="28"/>
          <w:szCs w:val="28"/>
        </w:rPr>
        <w:t>врачи-неонатологи</w:t>
      </w:r>
      <w:proofErr w:type="spellEnd"/>
      <w:r w:rsidR="00C276CE" w:rsidRPr="00C276CE">
        <w:rPr>
          <w:rFonts w:ascii="Times New Roman" w:hAnsi="Times New Roman" w:cs="Times New Roman"/>
          <w:sz w:val="28"/>
          <w:szCs w:val="28"/>
        </w:rPr>
        <w:t xml:space="preserve"> отделений (палат) для новорожденных детей; врачи-специалисты отделений экстренной и планово-консультативной помощи (кроме врачей-специалистов, отнесенных к 4 квалификационному уровню);</w:t>
      </w:r>
    </w:p>
    <w:p w:rsidR="00C276CE" w:rsidRPr="00C276CE" w:rsidRDefault="000E5194" w:rsidP="003E2782">
      <w:pPr>
        <w:pStyle w:val="ConsPlusNormal"/>
        <w:ind w:firstLine="540"/>
        <w:jc w:val="both"/>
        <w:rPr>
          <w:rFonts w:ascii="Times New Roman" w:hAnsi="Times New Roman" w:cs="Times New Roman"/>
          <w:sz w:val="28"/>
          <w:szCs w:val="28"/>
        </w:rPr>
      </w:pPr>
      <w:bookmarkStart w:id="1" w:name="P657"/>
      <w:bookmarkEnd w:id="1"/>
      <w:proofErr w:type="gramStart"/>
      <w:r>
        <w:rPr>
          <w:rFonts w:ascii="Times New Roman" w:hAnsi="Times New Roman" w:cs="Times New Roman"/>
          <w:sz w:val="28"/>
          <w:szCs w:val="28"/>
          <w:vertAlign w:val="superscript"/>
        </w:rPr>
        <w:t>2</w:t>
      </w:r>
      <w:r w:rsidR="00C276CE" w:rsidRPr="00C276CE">
        <w:rPr>
          <w:rFonts w:ascii="Times New Roman" w:hAnsi="Times New Roman" w:cs="Times New Roman"/>
          <w:sz w:val="28"/>
          <w:szCs w:val="28"/>
        </w:rPr>
        <w:t xml:space="preserve"> Оперирующие врачи-хирурги всех наименований нижеперечисленных хирургических отделений (палат) для взрослых и детей в стационарах: акушерское (в том числе физиологическое, обсервационное, патологии беременности), гемодиализа, гинекологическое, гнойной хирургии, кардиохирургическое, </w:t>
      </w:r>
      <w:proofErr w:type="spellStart"/>
      <w:r w:rsidR="00C276CE" w:rsidRPr="00C276CE">
        <w:rPr>
          <w:rFonts w:ascii="Times New Roman" w:hAnsi="Times New Roman" w:cs="Times New Roman"/>
          <w:sz w:val="28"/>
          <w:szCs w:val="28"/>
        </w:rPr>
        <w:t>колопроктологическое</w:t>
      </w:r>
      <w:proofErr w:type="spellEnd"/>
      <w:r w:rsidR="00C276CE" w:rsidRPr="00C276CE">
        <w:rPr>
          <w:rFonts w:ascii="Times New Roman" w:hAnsi="Times New Roman" w:cs="Times New Roman"/>
          <w:sz w:val="28"/>
          <w:szCs w:val="28"/>
        </w:rPr>
        <w:t xml:space="preserve">, микрохирургическое, нейрохирургическое (в том числе спинномозговой травмы), ожоговое, онкологическое, </w:t>
      </w:r>
      <w:proofErr w:type="spellStart"/>
      <w:r w:rsidR="00C276CE" w:rsidRPr="00C276CE">
        <w:rPr>
          <w:rFonts w:ascii="Times New Roman" w:hAnsi="Times New Roman" w:cs="Times New Roman"/>
          <w:sz w:val="28"/>
          <w:szCs w:val="28"/>
        </w:rPr>
        <w:t>оперблок</w:t>
      </w:r>
      <w:proofErr w:type="spellEnd"/>
      <w:r w:rsidR="00C276CE" w:rsidRPr="00C276CE">
        <w:rPr>
          <w:rFonts w:ascii="Times New Roman" w:hAnsi="Times New Roman" w:cs="Times New Roman"/>
          <w:sz w:val="28"/>
          <w:szCs w:val="28"/>
        </w:rPr>
        <w:t>, ортопедическое, отоларингологическое, офтальмологическое, портальной гипертензии, реконструктивной и пластической хирургии, рентгенохирургических методов диагностики и лечения (в том числе кабинет), родовое (родильное), сосудистой</w:t>
      </w:r>
      <w:proofErr w:type="gramEnd"/>
      <w:r w:rsidR="00C276CE" w:rsidRPr="00C276CE">
        <w:rPr>
          <w:rFonts w:ascii="Times New Roman" w:hAnsi="Times New Roman" w:cs="Times New Roman"/>
          <w:sz w:val="28"/>
          <w:szCs w:val="28"/>
        </w:rPr>
        <w:t xml:space="preserve"> хирургии, </w:t>
      </w:r>
      <w:proofErr w:type="gramStart"/>
      <w:r w:rsidR="00C276CE" w:rsidRPr="00C276CE">
        <w:rPr>
          <w:rFonts w:ascii="Times New Roman" w:hAnsi="Times New Roman" w:cs="Times New Roman"/>
          <w:sz w:val="28"/>
          <w:szCs w:val="28"/>
        </w:rPr>
        <w:t>травматологическое</w:t>
      </w:r>
      <w:proofErr w:type="gramEnd"/>
      <w:r w:rsidR="00C276CE" w:rsidRPr="00C276CE">
        <w:rPr>
          <w:rFonts w:ascii="Times New Roman" w:hAnsi="Times New Roman" w:cs="Times New Roman"/>
          <w:sz w:val="28"/>
          <w:szCs w:val="28"/>
        </w:rPr>
        <w:t xml:space="preserve"> (в том числе травмы кисти), </w:t>
      </w:r>
      <w:proofErr w:type="spellStart"/>
      <w:r w:rsidR="00C276CE" w:rsidRPr="00C276CE">
        <w:rPr>
          <w:rFonts w:ascii="Times New Roman" w:hAnsi="Times New Roman" w:cs="Times New Roman"/>
          <w:sz w:val="28"/>
          <w:szCs w:val="28"/>
        </w:rPr>
        <w:t>травматолого-ортопедическое</w:t>
      </w:r>
      <w:proofErr w:type="spellEnd"/>
      <w:r w:rsidR="00C276CE" w:rsidRPr="00C276CE">
        <w:rPr>
          <w:rFonts w:ascii="Times New Roman" w:hAnsi="Times New Roman" w:cs="Times New Roman"/>
          <w:sz w:val="28"/>
          <w:szCs w:val="28"/>
        </w:rPr>
        <w:t xml:space="preserve">, туберкулезное для больных костно-суставным туберкулезом, туберкулезное для больных </w:t>
      </w:r>
      <w:proofErr w:type="spellStart"/>
      <w:r w:rsidR="00C276CE" w:rsidRPr="00C276CE">
        <w:rPr>
          <w:rFonts w:ascii="Times New Roman" w:hAnsi="Times New Roman" w:cs="Times New Roman"/>
          <w:sz w:val="28"/>
          <w:szCs w:val="28"/>
        </w:rPr>
        <w:t>урогенитальным</w:t>
      </w:r>
      <w:proofErr w:type="spellEnd"/>
      <w:r w:rsidR="00C276CE" w:rsidRPr="00C276CE">
        <w:rPr>
          <w:rFonts w:ascii="Times New Roman" w:hAnsi="Times New Roman" w:cs="Times New Roman"/>
          <w:sz w:val="28"/>
          <w:szCs w:val="28"/>
        </w:rPr>
        <w:t xml:space="preserve"> туберкулезом, туберкулезное легочно-хирургическое, урологическое (в том числе пересадки почки), хирургическое, хирургического лечения сложных нарушений ритма сердца и </w:t>
      </w:r>
      <w:proofErr w:type="spellStart"/>
      <w:r w:rsidR="00C276CE" w:rsidRPr="00C276CE">
        <w:rPr>
          <w:rFonts w:ascii="Times New Roman" w:hAnsi="Times New Roman" w:cs="Times New Roman"/>
          <w:sz w:val="28"/>
          <w:szCs w:val="28"/>
        </w:rPr>
        <w:t>электрокардиостимуляции</w:t>
      </w:r>
      <w:proofErr w:type="spellEnd"/>
      <w:r w:rsidR="00C276CE" w:rsidRPr="00C276CE">
        <w:rPr>
          <w:rFonts w:ascii="Times New Roman" w:hAnsi="Times New Roman" w:cs="Times New Roman"/>
          <w:sz w:val="28"/>
          <w:szCs w:val="28"/>
        </w:rPr>
        <w:t>, хирургическое торакальное, челюстно-лицевой хирургии (стоматологическое), эндоскопическое;</w:t>
      </w:r>
    </w:p>
    <w:p w:rsidR="00C276CE" w:rsidRPr="00C276CE" w:rsidRDefault="00C276CE" w:rsidP="003E2782">
      <w:pPr>
        <w:pStyle w:val="ConsPlusNormal"/>
        <w:ind w:firstLine="540"/>
        <w:jc w:val="both"/>
        <w:rPr>
          <w:rFonts w:ascii="Times New Roman" w:hAnsi="Times New Roman" w:cs="Times New Roman"/>
          <w:sz w:val="28"/>
          <w:szCs w:val="28"/>
        </w:rPr>
      </w:pPr>
      <w:r w:rsidRPr="00C276CE">
        <w:rPr>
          <w:rFonts w:ascii="Times New Roman" w:hAnsi="Times New Roman" w:cs="Times New Roman"/>
          <w:sz w:val="28"/>
          <w:szCs w:val="28"/>
        </w:rPr>
        <w:t>врачи - анестезиологи-реаниматологи отделений (групп) анестезиологии-реанимации, отделений (палат) реанимации и интенсивной терапии стационаров больничных учреждений, диспансеров и родильных домов, отделений экстренной и планово-консультативной помощи, групп анестезиологии-реанимации станций (отделений) скорой медицинской помощи;</w:t>
      </w:r>
    </w:p>
    <w:p w:rsidR="00C276CE" w:rsidRPr="00C276CE" w:rsidRDefault="00C276CE" w:rsidP="003E2782">
      <w:pPr>
        <w:pStyle w:val="ConsPlusNormal"/>
        <w:ind w:firstLine="540"/>
        <w:jc w:val="both"/>
        <w:rPr>
          <w:rFonts w:ascii="Times New Roman" w:hAnsi="Times New Roman" w:cs="Times New Roman"/>
          <w:sz w:val="28"/>
          <w:szCs w:val="28"/>
        </w:rPr>
      </w:pPr>
      <w:r w:rsidRPr="00C276CE">
        <w:rPr>
          <w:rFonts w:ascii="Times New Roman" w:hAnsi="Times New Roman" w:cs="Times New Roman"/>
          <w:sz w:val="28"/>
          <w:szCs w:val="28"/>
        </w:rPr>
        <w:t xml:space="preserve">врачи - судебно-медицинские эксперты (за исключением </w:t>
      </w:r>
      <w:proofErr w:type="gramStart"/>
      <w:r w:rsidRPr="00C276CE">
        <w:rPr>
          <w:rFonts w:ascii="Times New Roman" w:hAnsi="Times New Roman" w:cs="Times New Roman"/>
          <w:sz w:val="28"/>
          <w:szCs w:val="28"/>
        </w:rPr>
        <w:t>занятых</w:t>
      </w:r>
      <w:proofErr w:type="gramEnd"/>
      <w:r w:rsidRPr="00C276CE">
        <w:rPr>
          <w:rFonts w:ascii="Times New Roman" w:hAnsi="Times New Roman" w:cs="Times New Roman"/>
          <w:sz w:val="28"/>
          <w:szCs w:val="28"/>
        </w:rPr>
        <w:t xml:space="preserve"> амбулаторным приемом), врачи-патологоанатомы;</w:t>
      </w:r>
    </w:p>
    <w:p w:rsidR="00C276CE" w:rsidRPr="00C276CE" w:rsidRDefault="00C276CE" w:rsidP="003E2782">
      <w:pPr>
        <w:pStyle w:val="ConsPlusNormal"/>
        <w:ind w:firstLine="540"/>
        <w:jc w:val="both"/>
        <w:rPr>
          <w:rFonts w:ascii="Times New Roman" w:hAnsi="Times New Roman" w:cs="Times New Roman"/>
          <w:sz w:val="28"/>
          <w:szCs w:val="28"/>
        </w:rPr>
      </w:pPr>
      <w:proofErr w:type="spellStart"/>
      <w:r w:rsidRPr="00C276CE">
        <w:rPr>
          <w:rFonts w:ascii="Times New Roman" w:hAnsi="Times New Roman" w:cs="Times New Roman"/>
          <w:sz w:val="28"/>
          <w:szCs w:val="28"/>
        </w:rPr>
        <w:t>врачи-трансфузиологи</w:t>
      </w:r>
      <w:proofErr w:type="spellEnd"/>
      <w:r w:rsidRPr="00C276CE">
        <w:rPr>
          <w:rFonts w:ascii="Times New Roman" w:hAnsi="Times New Roman" w:cs="Times New Roman"/>
          <w:sz w:val="28"/>
          <w:szCs w:val="28"/>
        </w:rPr>
        <w:t xml:space="preserve"> отделений гравитационной хирургии крови;</w:t>
      </w:r>
    </w:p>
    <w:p w:rsidR="00C276CE" w:rsidRPr="00C276CE" w:rsidRDefault="000E5194" w:rsidP="003E2782">
      <w:pPr>
        <w:pStyle w:val="ConsPlusNormal"/>
        <w:ind w:firstLine="540"/>
        <w:jc w:val="both"/>
        <w:rPr>
          <w:rFonts w:ascii="Times New Roman" w:hAnsi="Times New Roman" w:cs="Times New Roman"/>
          <w:sz w:val="28"/>
          <w:szCs w:val="28"/>
        </w:rPr>
      </w:pPr>
      <w:bookmarkStart w:id="2" w:name="P661"/>
      <w:bookmarkEnd w:id="2"/>
      <w:r>
        <w:rPr>
          <w:rFonts w:ascii="Times New Roman" w:hAnsi="Times New Roman" w:cs="Times New Roman"/>
          <w:sz w:val="28"/>
          <w:szCs w:val="28"/>
          <w:vertAlign w:val="superscript"/>
        </w:rPr>
        <w:t>3</w:t>
      </w:r>
      <w:r w:rsidR="00C276CE" w:rsidRPr="00C276CE">
        <w:rPr>
          <w:rFonts w:ascii="Times New Roman" w:hAnsi="Times New Roman" w:cs="Times New Roman"/>
          <w:sz w:val="28"/>
          <w:szCs w:val="28"/>
        </w:rPr>
        <w:t xml:space="preserve"> Заведующие следующими структурными подразделениями:</w:t>
      </w:r>
    </w:p>
    <w:p w:rsidR="00C276CE" w:rsidRPr="00C276CE" w:rsidRDefault="00C276CE" w:rsidP="003E2782">
      <w:pPr>
        <w:pStyle w:val="ConsPlusNormal"/>
        <w:ind w:firstLine="539"/>
        <w:jc w:val="both"/>
        <w:rPr>
          <w:rFonts w:ascii="Times New Roman" w:hAnsi="Times New Roman" w:cs="Times New Roman"/>
          <w:sz w:val="28"/>
          <w:szCs w:val="28"/>
        </w:rPr>
      </w:pPr>
      <w:proofErr w:type="gramStart"/>
      <w:r w:rsidRPr="00C276CE">
        <w:rPr>
          <w:rFonts w:ascii="Times New Roman" w:hAnsi="Times New Roman" w:cs="Times New Roman"/>
          <w:sz w:val="28"/>
          <w:szCs w:val="28"/>
        </w:rPr>
        <w:t xml:space="preserve">хирургическими отделениями для взрослых и детей в стационарах: акушерское (в том числе физиологическое, обсервационное, патологии беременности), гинекологическое, гнойной хирургии, кардиохирургическое, </w:t>
      </w:r>
      <w:proofErr w:type="spellStart"/>
      <w:r w:rsidRPr="00C276CE">
        <w:rPr>
          <w:rFonts w:ascii="Times New Roman" w:hAnsi="Times New Roman" w:cs="Times New Roman"/>
          <w:sz w:val="28"/>
          <w:szCs w:val="28"/>
        </w:rPr>
        <w:t>колопроктологическое</w:t>
      </w:r>
      <w:proofErr w:type="spellEnd"/>
      <w:r w:rsidRPr="00C276CE">
        <w:rPr>
          <w:rFonts w:ascii="Times New Roman" w:hAnsi="Times New Roman" w:cs="Times New Roman"/>
          <w:sz w:val="28"/>
          <w:szCs w:val="28"/>
        </w:rPr>
        <w:t xml:space="preserve">, микрохирургическое, нейрохирургическое (в том числе спинномозговой травмы), ожоговое, онкологическое, </w:t>
      </w:r>
      <w:proofErr w:type="spellStart"/>
      <w:r w:rsidRPr="00C276CE">
        <w:rPr>
          <w:rFonts w:ascii="Times New Roman" w:hAnsi="Times New Roman" w:cs="Times New Roman"/>
          <w:sz w:val="28"/>
          <w:szCs w:val="28"/>
        </w:rPr>
        <w:t>оперблок</w:t>
      </w:r>
      <w:proofErr w:type="spellEnd"/>
      <w:r w:rsidRPr="00C276CE">
        <w:rPr>
          <w:rFonts w:ascii="Times New Roman" w:hAnsi="Times New Roman" w:cs="Times New Roman"/>
          <w:sz w:val="28"/>
          <w:szCs w:val="28"/>
        </w:rPr>
        <w:t xml:space="preserve">, ортопедическое, отоларингологическое, офтальмологическое, портальной гипертензии, реконструктивной и пластической хирургии, рентгенохирургических методов диагностики и лечения (в том числе кабинет), родовое (родильное), сосудистой хирургии, травматологическое </w:t>
      </w:r>
      <w:r w:rsidR="00C4769B">
        <w:rPr>
          <w:rFonts w:ascii="Times New Roman" w:hAnsi="Times New Roman" w:cs="Times New Roman"/>
          <w:sz w:val="28"/>
          <w:szCs w:val="28"/>
        </w:rPr>
        <w:t xml:space="preserve">        </w:t>
      </w:r>
      <w:r w:rsidRPr="00C276CE">
        <w:rPr>
          <w:rFonts w:ascii="Times New Roman" w:hAnsi="Times New Roman" w:cs="Times New Roman"/>
          <w:sz w:val="28"/>
          <w:szCs w:val="28"/>
        </w:rPr>
        <w:t xml:space="preserve">(в том числе травмы кисти), </w:t>
      </w:r>
      <w:proofErr w:type="spellStart"/>
      <w:r w:rsidRPr="00C276CE">
        <w:rPr>
          <w:rFonts w:ascii="Times New Roman" w:hAnsi="Times New Roman" w:cs="Times New Roman"/>
          <w:sz w:val="28"/>
          <w:szCs w:val="28"/>
        </w:rPr>
        <w:t>травматолого-ортопедическое</w:t>
      </w:r>
      <w:proofErr w:type="spellEnd"/>
      <w:proofErr w:type="gramEnd"/>
      <w:r w:rsidRPr="00C276CE">
        <w:rPr>
          <w:rFonts w:ascii="Times New Roman" w:hAnsi="Times New Roman" w:cs="Times New Roman"/>
          <w:sz w:val="28"/>
          <w:szCs w:val="28"/>
        </w:rPr>
        <w:t xml:space="preserve">, </w:t>
      </w:r>
      <w:proofErr w:type="gramStart"/>
      <w:r w:rsidRPr="00C276CE">
        <w:rPr>
          <w:rFonts w:ascii="Times New Roman" w:hAnsi="Times New Roman" w:cs="Times New Roman"/>
          <w:sz w:val="28"/>
          <w:szCs w:val="28"/>
        </w:rPr>
        <w:t>туберкулезное</w:t>
      </w:r>
      <w:proofErr w:type="gramEnd"/>
      <w:r w:rsidRPr="00C276CE">
        <w:rPr>
          <w:rFonts w:ascii="Times New Roman" w:hAnsi="Times New Roman" w:cs="Times New Roman"/>
          <w:sz w:val="28"/>
          <w:szCs w:val="28"/>
        </w:rPr>
        <w:t xml:space="preserve"> для больных костно-суставным туберкулезом, туберкулезное для больных </w:t>
      </w:r>
      <w:proofErr w:type="spellStart"/>
      <w:r w:rsidRPr="00C276CE">
        <w:rPr>
          <w:rFonts w:ascii="Times New Roman" w:hAnsi="Times New Roman" w:cs="Times New Roman"/>
          <w:sz w:val="28"/>
          <w:szCs w:val="28"/>
        </w:rPr>
        <w:t>урогенитальным</w:t>
      </w:r>
      <w:proofErr w:type="spellEnd"/>
      <w:r w:rsidRPr="00C276CE">
        <w:rPr>
          <w:rFonts w:ascii="Times New Roman" w:hAnsi="Times New Roman" w:cs="Times New Roman"/>
          <w:sz w:val="28"/>
          <w:szCs w:val="28"/>
        </w:rPr>
        <w:t xml:space="preserve"> туберкулезом, туберкулезное легочно-хирургическое, урологическое (в том числе пересадки почки), хирургическое, </w:t>
      </w:r>
      <w:r w:rsidRPr="00C276CE">
        <w:rPr>
          <w:rFonts w:ascii="Times New Roman" w:hAnsi="Times New Roman" w:cs="Times New Roman"/>
          <w:sz w:val="28"/>
          <w:szCs w:val="28"/>
        </w:rPr>
        <w:lastRenderedPageBreak/>
        <w:t xml:space="preserve">хирургического лечения сложных нарушений ритма сердца </w:t>
      </w:r>
      <w:r w:rsidR="00C4769B">
        <w:rPr>
          <w:rFonts w:ascii="Times New Roman" w:hAnsi="Times New Roman" w:cs="Times New Roman"/>
          <w:sz w:val="28"/>
          <w:szCs w:val="28"/>
        </w:rPr>
        <w:t xml:space="preserve">                                   </w:t>
      </w:r>
      <w:r w:rsidRPr="00C276CE">
        <w:rPr>
          <w:rFonts w:ascii="Times New Roman" w:hAnsi="Times New Roman" w:cs="Times New Roman"/>
          <w:sz w:val="28"/>
          <w:szCs w:val="28"/>
        </w:rPr>
        <w:t xml:space="preserve">и </w:t>
      </w:r>
      <w:proofErr w:type="spellStart"/>
      <w:r w:rsidRPr="00C276CE">
        <w:rPr>
          <w:rFonts w:ascii="Times New Roman" w:hAnsi="Times New Roman" w:cs="Times New Roman"/>
          <w:sz w:val="28"/>
          <w:szCs w:val="28"/>
        </w:rPr>
        <w:t>электрокардиостимуляции</w:t>
      </w:r>
      <w:proofErr w:type="spellEnd"/>
      <w:r w:rsidRPr="00C276CE">
        <w:rPr>
          <w:rFonts w:ascii="Times New Roman" w:hAnsi="Times New Roman" w:cs="Times New Roman"/>
          <w:sz w:val="28"/>
          <w:szCs w:val="28"/>
        </w:rPr>
        <w:t>, хирургическое торакальное, челюстно-лицевой хирургии (стоматологическое), эндоскопическое</w:t>
      </w:r>
      <w:r w:rsidR="00501DA9">
        <w:rPr>
          <w:rFonts w:ascii="Times New Roman" w:hAnsi="Times New Roman" w:cs="Times New Roman"/>
          <w:sz w:val="28"/>
          <w:szCs w:val="28"/>
        </w:rPr>
        <w:t>,</w:t>
      </w:r>
    </w:p>
    <w:p w:rsidR="00C276CE" w:rsidRPr="00C276CE" w:rsidRDefault="00C276CE" w:rsidP="003E2782">
      <w:pPr>
        <w:pStyle w:val="ConsPlusNormal"/>
        <w:ind w:firstLine="539"/>
        <w:jc w:val="both"/>
        <w:rPr>
          <w:rFonts w:ascii="Times New Roman" w:hAnsi="Times New Roman" w:cs="Times New Roman"/>
          <w:sz w:val="28"/>
          <w:szCs w:val="28"/>
        </w:rPr>
      </w:pPr>
      <w:r w:rsidRPr="00C276CE">
        <w:rPr>
          <w:rFonts w:ascii="Times New Roman" w:hAnsi="Times New Roman" w:cs="Times New Roman"/>
          <w:sz w:val="28"/>
          <w:szCs w:val="28"/>
        </w:rPr>
        <w:t xml:space="preserve">отделениями анестезиологии-реанимации, отделениями реанимации </w:t>
      </w:r>
      <w:r w:rsidR="00C4769B">
        <w:rPr>
          <w:rFonts w:ascii="Times New Roman" w:hAnsi="Times New Roman" w:cs="Times New Roman"/>
          <w:sz w:val="28"/>
          <w:szCs w:val="28"/>
        </w:rPr>
        <w:t xml:space="preserve">             </w:t>
      </w:r>
      <w:r w:rsidRPr="00C276CE">
        <w:rPr>
          <w:rFonts w:ascii="Times New Roman" w:hAnsi="Times New Roman" w:cs="Times New Roman"/>
          <w:sz w:val="28"/>
          <w:szCs w:val="28"/>
        </w:rPr>
        <w:t>и интенсивной терапии стационаров больничных учреждений, диспансеров</w:t>
      </w:r>
      <w:r w:rsidR="00C4769B">
        <w:rPr>
          <w:rFonts w:ascii="Times New Roman" w:hAnsi="Times New Roman" w:cs="Times New Roman"/>
          <w:sz w:val="28"/>
          <w:szCs w:val="28"/>
        </w:rPr>
        <w:t xml:space="preserve">         </w:t>
      </w:r>
      <w:r w:rsidRPr="00C276CE">
        <w:rPr>
          <w:rFonts w:ascii="Times New Roman" w:hAnsi="Times New Roman" w:cs="Times New Roman"/>
          <w:sz w:val="28"/>
          <w:szCs w:val="28"/>
        </w:rPr>
        <w:t xml:space="preserve"> и родильных домов, отделениями экстренной и планово-консультативной помощи,</w:t>
      </w:r>
    </w:p>
    <w:p w:rsidR="003A5965" w:rsidRDefault="00C276CE" w:rsidP="0022399E">
      <w:pPr>
        <w:spacing w:after="0" w:line="240" w:lineRule="auto"/>
        <w:ind w:firstLine="539"/>
        <w:rPr>
          <w:rFonts w:ascii="Times New Roman" w:hAnsi="Times New Roman" w:cs="Times New Roman"/>
          <w:sz w:val="28"/>
          <w:szCs w:val="28"/>
        </w:rPr>
      </w:pPr>
      <w:r w:rsidRPr="00C276CE">
        <w:rPr>
          <w:rFonts w:ascii="Times New Roman" w:hAnsi="Times New Roman" w:cs="Times New Roman"/>
          <w:sz w:val="28"/>
          <w:szCs w:val="28"/>
        </w:rPr>
        <w:t xml:space="preserve">отделениями </w:t>
      </w:r>
      <w:proofErr w:type="spellStart"/>
      <w:r w:rsidRPr="00C276CE">
        <w:rPr>
          <w:rFonts w:ascii="Times New Roman" w:hAnsi="Times New Roman" w:cs="Times New Roman"/>
          <w:sz w:val="28"/>
          <w:szCs w:val="28"/>
        </w:rPr>
        <w:t>рентгеноударноволнового</w:t>
      </w:r>
      <w:proofErr w:type="spellEnd"/>
      <w:r w:rsidRPr="00C276CE">
        <w:rPr>
          <w:rFonts w:ascii="Times New Roman" w:hAnsi="Times New Roman" w:cs="Times New Roman"/>
          <w:sz w:val="28"/>
          <w:szCs w:val="28"/>
        </w:rPr>
        <w:t xml:space="preserve"> дистанционного дробления камней, лазерной хирургии, лабораториями искусственного кровообращения, рентгенохирургических методов диагностики и лечения, отделениями гемодиализа, отделениями гравитационной хирургии крови</w:t>
      </w:r>
      <w:r w:rsidR="00501DA9">
        <w:rPr>
          <w:rFonts w:ascii="Times New Roman" w:hAnsi="Times New Roman" w:cs="Times New Roman"/>
          <w:sz w:val="28"/>
          <w:szCs w:val="28"/>
        </w:rPr>
        <w:t>,</w:t>
      </w:r>
    </w:p>
    <w:p w:rsidR="001F30F1" w:rsidRPr="00A00DE4" w:rsidRDefault="001F30F1" w:rsidP="0022399E">
      <w:pPr>
        <w:autoSpaceDE w:val="0"/>
        <w:autoSpaceDN w:val="0"/>
        <w:adjustRightInd w:val="0"/>
        <w:spacing w:after="0" w:line="240" w:lineRule="auto"/>
        <w:ind w:firstLine="539"/>
        <w:jc w:val="both"/>
        <w:rPr>
          <w:rFonts w:ascii="Times New Roman" w:hAnsi="Times New Roman"/>
          <w:sz w:val="28"/>
          <w:szCs w:val="28"/>
          <w:lang w:eastAsia="ru-RU"/>
        </w:rPr>
      </w:pPr>
      <w:r w:rsidRPr="00A00DE4">
        <w:rPr>
          <w:rFonts w:ascii="Times New Roman" w:hAnsi="Times New Roman"/>
          <w:sz w:val="28"/>
          <w:szCs w:val="28"/>
          <w:lang w:eastAsia="ru-RU"/>
        </w:rPr>
        <w:t xml:space="preserve">отделами, отделениями бюро судебно-методической экспертизы, проводящими судебно-медицинские вскрытия, исследования трупов          </w:t>
      </w:r>
      <w:r w:rsidR="00C4769B">
        <w:rPr>
          <w:rFonts w:ascii="Times New Roman" w:hAnsi="Times New Roman"/>
          <w:sz w:val="28"/>
          <w:szCs w:val="28"/>
          <w:lang w:eastAsia="ru-RU"/>
        </w:rPr>
        <w:t xml:space="preserve">          </w:t>
      </w:r>
      <w:r w:rsidRPr="00A00DE4">
        <w:rPr>
          <w:rFonts w:ascii="Times New Roman" w:hAnsi="Times New Roman"/>
          <w:sz w:val="28"/>
          <w:szCs w:val="28"/>
          <w:lang w:eastAsia="ru-RU"/>
        </w:rPr>
        <w:t xml:space="preserve"> и трупного материала, обработку трупного материала</w:t>
      </w:r>
      <w:r w:rsidR="00501DA9">
        <w:rPr>
          <w:rFonts w:ascii="Times New Roman" w:hAnsi="Times New Roman"/>
          <w:sz w:val="28"/>
          <w:szCs w:val="28"/>
          <w:lang w:eastAsia="ru-RU"/>
        </w:rPr>
        <w:t>,</w:t>
      </w:r>
    </w:p>
    <w:p w:rsidR="001F30F1" w:rsidRPr="00C276CE" w:rsidRDefault="001F30F1" w:rsidP="0022399E">
      <w:pPr>
        <w:spacing w:after="0" w:line="240" w:lineRule="auto"/>
        <w:ind w:firstLine="539"/>
        <w:rPr>
          <w:rFonts w:ascii="Times New Roman" w:hAnsi="Times New Roman" w:cs="Times New Roman"/>
          <w:sz w:val="28"/>
          <w:szCs w:val="28"/>
        </w:rPr>
      </w:pPr>
      <w:r w:rsidRPr="00A00DE4">
        <w:rPr>
          <w:rFonts w:ascii="Times New Roman" w:hAnsi="Times New Roman"/>
          <w:sz w:val="28"/>
          <w:szCs w:val="28"/>
          <w:lang w:eastAsia="ru-RU"/>
        </w:rPr>
        <w:t>патологоанатомическими отделениями</w:t>
      </w:r>
      <w:proofErr w:type="gramStart"/>
      <w:r w:rsidR="00501DA9">
        <w:rPr>
          <w:rFonts w:ascii="Times New Roman" w:hAnsi="Times New Roman"/>
          <w:sz w:val="28"/>
          <w:szCs w:val="28"/>
          <w:lang w:eastAsia="ru-RU"/>
        </w:rPr>
        <w:t>.</w:t>
      </w:r>
      <w:r w:rsidR="00E25128">
        <w:rPr>
          <w:rFonts w:ascii="Times New Roman" w:hAnsi="Times New Roman" w:cs="Times New Roman"/>
          <w:sz w:val="28"/>
          <w:szCs w:val="28"/>
        </w:rPr>
        <w:t>"</w:t>
      </w:r>
      <w:proofErr w:type="gramEnd"/>
    </w:p>
    <w:p w:rsidR="003E2782" w:rsidRPr="00C276CE" w:rsidRDefault="003E2782">
      <w:pPr>
        <w:spacing w:after="0" w:line="240" w:lineRule="auto"/>
        <w:ind w:firstLine="539"/>
        <w:rPr>
          <w:rFonts w:ascii="Times New Roman" w:hAnsi="Times New Roman" w:cs="Times New Roman"/>
          <w:sz w:val="28"/>
          <w:szCs w:val="28"/>
        </w:rPr>
      </w:pPr>
    </w:p>
    <w:sectPr w:rsidR="003E2782" w:rsidRPr="00C276CE" w:rsidSect="006E01FC">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0D09" w:rsidRDefault="00890D09" w:rsidP="00FB05E1">
      <w:pPr>
        <w:spacing w:after="0" w:line="240" w:lineRule="auto"/>
      </w:pPr>
      <w:r>
        <w:separator/>
      </w:r>
    </w:p>
  </w:endnote>
  <w:endnote w:type="continuationSeparator" w:id="0">
    <w:p w:rsidR="00890D09" w:rsidRDefault="00890D09" w:rsidP="00FB05E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PT Sans">
    <w:altName w:val="Arial"/>
    <w:panose1 w:val="00000000000000000000"/>
    <w:charset w:val="CC"/>
    <w:family w:val="swiss"/>
    <w:notTrueType/>
    <w:pitch w:val="variable"/>
    <w:sig w:usb0="00000201" w:usb1="00000000" w:usb2="00000000" w:usb3="00000000" w:csb0="00000004"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0D09" w:rsidRDefault="00890D09" w:rsidP="00FB05E1">
      <w:pPr>
        <w:spacing w:after="0" w:line="240" w:lineRule="auto"/>
      </w:pPr>
      <w:r>
        <w:separator/>
      </w:r>
    </w:p>
  </w:footnote>
  <w:footnote w:type="continuationSeparator" w:id="0">
    <w:p w:rsidR="00890D09" w:rsidRDefault="00890D09" w:rsidP="00FB05E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7362345"/>
      <w:docPartObj>
        <w:docPartGallery w:val="Page Numbers (Top of Page)"/>
        <w:docPartUnique/>
      </w:docPartObj>
    </w:sdtPr>
    <w:sdtContent>
      <w:p w:rsidR="001301B6" w:rsidRDefault="00DB1BD3">
        <w:pPr>
          <w:pStyle w:val="a3"/>
          <w:jc w:val="center"/>
        </w:pPr>
        <w:fldSimple w:instr=" PAGE   \* MERGEFORMAT ">
          <w:r w:rsidR="008628F2">
            <w:rPr>
              <w:noProof/>
            </w:rPr>
            <w:t>13</w:t>
          </w:r>
        </w:fldSimple>
      </w:p>
    </w:sdtContent>
  </w:sdt>
  <w:p w:rsidR="001301B6" w:rsidRDefault="001301B6">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C276CE"/>
    <w:rsid w:val="000005A8"/>
    <w:rsid w:val="00017C50"/>
    <w:rsid w:val="00020EF4"/>
    <w:rsid w:val="00053DE5"/>
    <w:rsid w:val="00055272"/>
    <w:rsid w:val="000930E5"/>
    <w:rsid w:val="000A4526"/>
    <w:rsid w:val="000A5F09"/>
    <w:rsid w:val="000E5194"/>
    <w:rsid w:val="001301B6"/>
    <w:rsid w:val="00141E34"/>
    <w:rsid w:val="0016757A"/>
    <w:rsid w:val="001753EF"/>
    <w:rsid w:val="001A0450"/>
    <w:rsid w:val="001E45C7"/>
    <w:rsid w:val="001F30F1"/>
    <w:rsid w:val="002003A1"/>
    <w:rsid w:val="00212056"/>
    <w:rsid w:val="00214991"/>
    <w:rsid w:val="0021767C"/>
    <w:rsid w:val="0022399E"/>
    <w:rsid w:val="00234056"/>
    <w:rsid w:val="00247E34"/>
    <w:rsid w:val="00275F96"/>
    <w:rsid w:val="0028137D"/>
    <w:rsid w:val="0029281F"/>
    <w:rsid w:val="002A2594"/>
    <w:rsid w:val="002C051E"/>
    <w:rsid w:val="002F5A3B"/>
    <w:rsid w:val="00333855"/>
    <w:rsid w:val="00367D54"/>
    <w:rsid w:val="00394DE5"/>
    <w:rsid w:val="003963DB"/>
    <w:rsid w:val="003A5965"/>
    <w:rsid w:val="003A6697"/>
    <w:rsid w:val="003C1E25"/>
    <w:rsid w:val="003E2782"/>
    <w:rsid w:val="00405D9D"/>
    <w:rsid w:val="00435B53"/>
    <w:rsid w:val="00477888"/>
    <w:rsid w:val="004A2400"/>
    <w:rsid w:val="004D6F6D"/>
    <w:rsid w:val="00501DA9"/>
    <w:rsid w:val="005174C3"/>
    <w:rsid w:val="005A5869"/>
    <w:rsid w:val="005C02B0"/>
    <w:rsid w:val="005C60DE"/>
    <w:rsid w:val="005C6AB4"/>
    <w:rsid w:val="005E1A08"/>
    <w:rsid w:val="005F1A10"/>
    <w:rsid w:val="0061313D"/>
    <w:rsid w:val="00623016"/>
    <w:rsid w:val="006251BA"/>
    <w:rsid w:val="00626146"/>
    <w:rsid w:val="00640CEC"/>
    <w:rsid w:val="0066661D"/>
    <w:rsid w:val="00667286"/>
    <w:rsid w:val="00674B4F"/>
    <w:rsid w:val="006842D9"/>
    <w:rsid w:val="006A70D9"/>
    <w:rsid w:val="006E01FC"/>
    <w:rsid w:val="006E49D7"/>
    <w:rsid w:val="007309BA"/>
    <w:rsid w:val="00737749"/>
    <w:rsid w:val="0076499D"/>
    <w:rsid w:val="00773465"/>
    <w:rsid w:val="00783BC2"/>
    <w:rsid w:val="007A2389"/>
    <w:rsid w:val="007B0B51"/>
    <w:rsid w:val="007C0297"/>
    <w:rsid w:val="007C2D7A"/>
    <w:rsid w:val="007F01BE"/>
    <w:rsid w:val="00813A59"/>
    <w:rsid w:val="008173F0"/>
    <w:rsid w:val="00822186"/>
    <w:rsid w:val="008426FD"/>
    <w:rsid w:val="008628F2"/>
    <w:rsid w:val="0088735B"/>
    <w:rsid w:val="00890D09"/>
    <w:rsid w:val="008A73B7"/>
    <w:rsid w:val="008A7B54"/>
    <w:rsid w:val="008C5015"/>
    <w:rsid w:val="008E4B60"/>
    <w:rsid w:val="00900483"/>
    <w:rsid w:val="00912C1D"/>
    <w:rsid w:val="009660D9"/>
    <w:rsid w:val="00980B6B"/>
    <w:rsid w:val="0099393E"/>
    <w:rsid w:val="00994640"/>
    <w:rsid w:val="009A6355"/>
    <w:rsid w:val="00A1168F"/>
    <w:rsid w:val="00A47298"/>
    <w:rsid w:val="00A62D67"/>
    <w:rsid w:val="00A94578"/>
    <w:rsid w:val="00AA3274"/>
    <w:rsid w:val="00AD6417"/>
    <w:rsid w:val="00B0597B"/>
    <w:rsid w:val="00B41BD4"/>
    <w:rsid w:val="00B84CAD"/>
    <w:rsid w:val="00BB3EBB"/>
    <w:rsid w:val="00BB4BB5"/>
    <w:rsid w:val="00BC6DAB"/>
    <w:rsid w:val="00BD259C"/>
    <w:rsid w:val="00C04894"/>
    <w:rsid w:val="00C16B36"/>
    <w:rsid w:val="00C276CE"/>
    <w:rsid w:val="00C4769B"/>
    <w:rsid w:val="00C71E10"/>
    <w:rsid w:val="00C9279C"/>
    <w:rsid w:val="00CD4BA0"/>
    <w:rsid w:val="00CD6213"/>
    <w:rsid w:val="00CD7B7F"/>
    <w:rsid w:val="00D21F1D"/>
    <w:rsid w:val="00D24BE6"/>
    <w:rsid w:val="00D2664C"/>
    <w:rsid w:val="00D82366"/>
    <w:rsid w:val="00DB0AA4"/>
    <w:rsid w:val="00DB1BD3"/>
    <w:rsid w:val="00DB2A61"/>
    <w:rsid w:val="00DD21DD"/>
    <w:rsid w:val="00DD23D9"/>
    <w:rsid w:val="00DF339E"/>
    <w:rsid w:val="00E03A59"/>
    <w:rsid w:val="00E112A5"/>
    <w:rsid w:val="00E15D7C"/>
    <w:rsid w:val="00E25128"/>
    <w:rsid w:val="00E25C4C"/>
    <w:rsid w:val="00E439A1"/>
    <w:rsid w:val="00E605DE"/>
    <w:rsid w:val="00E90219"/>
    <w:rsid w:val="00EC46A3"/>
    <w:rsid w:val="00EF4B71"/>
    <w:rsid w:val="00F17531"/>
    <w:rsid w:val="00F259F8"/>
    <w:rsid w:val="00F33984"/>
    <w:rsid w:val="00F54B45"/>
    <w:rsid w:val="00F76369"/>
    <w:rsid w:val="00F856F0"/>
    <w:rsid w:val="00FA4010"/>
    <w:rsid w:val="00FB05A0"/>
    <w:rsid w:val="00FB05E1"/>
    <w:rsid w:val="00FB65A2"/>
    <w:rsid w:val="00FC185A"/>
    <w:rsid w:val="00FC65C6"/>
    <w:rsid w:val="00FE34A9"/>
    <w:rsid w:val="00FF68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4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76CE"/>
  </w:style>
  <w:style w:type="paragraph" w:styleId="1">
    <w:name w:val="heading 1"/>
    <w:basedOn w:val="a"/>
    <w:next w:val="a"/>
    <w:link w:val="10"/>
    <w:uiPriority w:val="9"/>
    <w:qFormat/>
    <w:rsid w:val="00020EF4"/>
    <w:pPr>
      <w:keepNext/>
      <w:spacing w:before="240" w:after="60" w:line="240" w:lineRule="auto"/>
      <w:outlineLvl w:val="0"/>
    </w:pPr>
    <w:rPr>
      <w:rFonts w:ascii="Cambria" w:eastAsia="Times New Roman" w:hAnsi="Cambria" w:cs="Arial"/>
      <w:b/>
      <w:bCs/>
      <w:kern w:val="32"/>
      <w:sz w:val="32"/>
      <w:szCs w:val="32"/>
      <w:lang w:val="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276C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uiPriority w:val="99"/>
    <w:rsid w:val="00C276CE"/>
    <w:pPr>
      <w:widowControl w:val="0"/>
      <w:autoSpaceDE w:val="0"/>
      <w:autoSpaceDN w:val="0"/>
      <w:spacing w:after="0" w:line="240" w:lineRule="auto"/>
    </w:pPr>
    <w:rPr>
      <w:rFonts w:ascii="Calibri" w:eastAsia="Times New Roman" w:hAnsi="Calibri" w:cs="Calibri"/>
      <w:b/>
      <w:szCs w:val="20"/>
      <w:lang w:eastAsia="ru-RU"/>
    </w:rPr>
  </w:style>
  <w:style w:type="paragraph" w:styleId="a3">
    <w:name w:val="header"/>
    <w:basedOn w:val="a"/>
    <w:link w:val="a4"/>
    <w:uiPriority w:val="99"/>
    <w:unhideWhenUsed/>
    <w:rsid w:val="00FB05E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B05E1"/>
  </w:style>
  <w:style w:type="paragraph" w:styleId="a5">
    <w:name w:val="footer"/>
    <w:basedOn w:val="a"/>
    <w:link w:val="a6"/>
    <w:uiPriority w:val="99"/>
    <w:semiHidden/>
    <w:unhideWhenUsed/>
    <w:rsid w:val="00FB05E1"/>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FB05E1"/>
  </w:style>
  <w:style w:type="character" w:customStyle="1" w:styleId="10">
    <w:name w:val="Заголовок 1 Знак"/>
    <w:basedOn w:val="a0"/>
    <w:link w:val="1"/>
    <w:uiPriority w:val="9"/>
    <w:rsid w:val="00020EF4"/>
    <w:rPr>
      <w:rFonts w:ascii="Cambria" w:eastAsia="Times New Roman" w:hAnsi="Cambria" w:cs="Arial"/>
      <w:b/>
      <w:bCs/>
      <w:kern w:val="32"/>
      <w:sz w:val="32"/>
      <w:szCs w:val="32"/>
      <w:lang w:val="en-US" w:bidi="en-US"/>
    </w:rPr>
  </w:style>
  <w:style w:type="paragraph" w:styleId="a7">
    <w:name w:val="Body Text Indent"/>
    <w:basedOn w:val="a8"/>
    <w:link w:val="a9"/>
    <w:rsid w:val="00020EF4"/>
    <w:pPr>
      <w:widowControl w:val="0"/>
      <w:suppressAutoHyphens/>
      <w:spacing w:after="0" w:line="240" w:lineRule="auto"/>
      <w:ind w:firstLine="709"/>
      <w:jc w:val="both"/>
    </w:pPr>
    <w:rPr>
      <w:rFonts w:ascii="PT Sans" w:eastAsia="Lucida Sans Unicode" w:hAnsi="PT Sans" w:cs="Times New Roman"/>
      <w:kern w:val="1"/>
      <w:sz w:val="24"/>
      <w:szCs w:val="24"/>
      <w:lang w:val="en-US" w:bidi="en-US"/>
    </w:rPr>
  </w:style>
  <w:style w:type="character" w:customStyle="1" w:styleId="a9">
    <w:name w:val="Основной текст с отступом Знак"/>
    <w:basedOn w:val="a0"/>
    <w:link w:val="a7"/>
    <w:rsid w:val="00020EF4"/>
    <w:rPr>
      <w:rFonts w:ascii="PT Sans" w:eastAsia="Lucida Sans Unicode" w:hAnsi="PT Sans" w:cs="Times New Roman"/>
      <w:kern w:val="1"/>
      <w:sz w:val="24"/>
      <w:szCs w:val="24"/>
      <w:lang w:val="en-US" w:bidi="en-US"/>
    </w:rPr>
  </w:style>
  <w:style w:type="paragraph" w:styleId="a8">
    <w:name w:val="Body Text"/>
    <w:basedOn w:val="a"/>
    <w:link w:val="aa"/>
    <w:uiPriority w:val="99"/>
    <w:semiHidden/>
    <w:unhideWhenUsed/>
    <w:rsid w:val="00020EF4"/>
    <w:pPr>
      <w:spacing w:after="120"/>
    </w:pPr>
  </w:style>
  <w:style w:type="character" w:customStyle="1" w:styleId="aa">
    <w:name w:val="Основной текст Знак"/>
    <w:basedOn w:val="a0"/>
    <w:link w:val="a8"/>
    <w:uiPriority w:val="99"/>
    <w:semiHidden/>
    <w:rsid w:val="00020EF4"/>
  </w:style>
  <w:style w:type="paragraph" w:styleId="ab">
    <w:name w:val="Balloon Text"/>
    <w:basedOn w:val="a"/>
    <w:link w:val="ac"/>
    <w:uiPriority w:val="99"/>
    <w:semiHidden/>
    <w:unhideWhenUsed/>
    <w:rsid w:val="00626146"/>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62614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4A554B72AC0615BB25B08512D98AB92D7D663091B326E39BE41EFCCFFFC404499FD49286FD3CE45506A98A39611B11369745BF7203BDAB31n652J"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D2C0B2-7887-4C22-9602-77D83EFBB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TotalTime>
  <Pages>13</Pages>
  <Words>3020</Words>
  <Characters>17216</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Oblzdrav</Company>
  <LinksUpToDate>false</LinksUpToDate>
  <CharactersWithSpaces>20196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User-6-3-3</dc:creator>
  <cp:keywords/>
  <dc:description/>
  <cp:lastModifiedBy>E_Fomichenko</cp:lastModifiedBy>
  <cp:revision>77</cp:revision>
  <cp:lastPrinted>2023-11-15T06:41:00Z</cp:lastPrinted>
  <dcterms:created xsi:type="dcterms:W3CDTF">2017-06-26T08:06:00Z</dcterms:created>
  <dcterms:modified xsi:type="dcterms:W3CDTF">2024-03-28T07:04:00Z</dcterms:modified>
</cp:coreProperties>
</file>